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879F" w14:textId="77777777" w:rsidR="000B310E" w:rsidRPr="00E817C2" w:rsidRDefault="000B310E" w:rsidP="000B310E">
      <w:pPr>
        <w:autoSpaceDE w:val="0"/>
        <w:autoSpaceDN w:val="0"/>
        <w:adjustRightInd w:val="0"/>
        <w:rPr>
          <w:rFonts w:ascii="Avenir 85 Heavy" w:hAnsi="Avenir 85 Heavy" w:cs="Arial"/>
          <w:b/>
          <w:bCs/>
          <w:color w:val="6BCFE1"/>
          <w:sz w:val="40"/>
          <w:szCs w:val="40"/>
        </w:rPr>
      </w:pPr>
      <w:r w:rsidRPr="00E817C2">
        <w:rPr>
          <w:rFonts w:ascii="Avenir 85 Heavy" w:hAnsi="Avenir 85 Heavy" w:cs="Arial"/>
          <w:b/>
          <w:bCs/>
          <w:color w:val="6BCFE1"/>
          <w:sz w:val="40"/>
          <w:szCs w:val="40"/>
        </w:rPr>
        <w:t>PARRISH ART MUSEUM</w:t>
      </w:r>
    </w:p>
    <w:p w14:paraId="5E81E628" w14:textId="77777777" w:rsidR="000B310E" w:rsidRPr="00E817C2" w:rsidRDefault="000B310E" w:rsidP="000B310E">
      <w:pPr>
        <w:autoSpaceDE w:val="0"/>
        <w:autoSpaceDN w:val="0"/>
        <w:adjustRightInd w:val="0"/>
        <w:rPr>
          <w:rFonts w:ascii="Avenir 45 Book" w:hAnsi="Avenir 45 Book" w:cs="Arial"/>
          <w:b/>
          <w:bCs/>
          <w:sz w:val="16"/>
          <w:szCs w:val="16"/>
        </w:rPr>
      </w:pPr>
      <w:r w:rsidRPr="00E817C2">
        <w:rPr>
          <w:rFonts w:ascii="Avenir 45 Book" w:hAnsi="Avenir 45 Book" w:cs="Arial"/>
          <w:b/>
          <w:bCs/>
          <w:sz w:val="16"/>
          <w:szCs w:val="16"/>
        </w:rPr>
        <w:t>279 MONTAUK HIGHWAY, WATER MILL, NY 11976</w:t>
      </w:r>
      <w:bookmarkStart w:id="0" w:name="_GoBack"/>
      <w:bookmarkEnd w:id="0"/>
    </w:p>
    <w:p w14:paraId="38676F10" w14:textId="77777777" w:rsidR="000B310E" w:rsidRPr="00E817C2" w:rsidRDefault="000B310E" w:rsidP="000B310E">
      <w:pPr>
        <w:autoSpaceDE w:val="0"/>
        <w:autoSpaceDN w:val="0"/>
        <w:adjustRightInd w:val="0"/>
        <w:rPr>
          <w:rFonts w:ascii="Avenir 45 Book" w:hAnsi="Avenir 45 Book" w:cs="Arial"/>
          <w:b/>
          <w:bCs/>
          <w:color w:val="6BCFE1"/>
          <w:sz w:val="16"/>
          <w:szCs w:val="16"/>
        </w:rPr>
      </w:pPr>
      <w:r w:rsidRPr="00E817C2">
        <w:rPr>
          <w:rFonts w:ascii="Avenir 45 Book" w:hAnsi="Avenir 45 Book" w:cs="Arial"/>
          <w:b/>
          <w:bCs/>
          <w:sz w:val="16"/>
          <w:szCs w:val="16"/>
        </w:rPr>
        <w:t xml:space="preserve">T 631 283 2118     </w:t>
      </w:r>
      <w:r w:rsidRPr="00E817C2">
        <w:rPr>
          <w:rFonts w:ascii="Avenir 85 Heavy" w:hAnsi="Avenir 85 Heavy" w:cs="Arial"/>
          <w:b/>
          <w:bCs/>
          <w:color w:val="6BCFE1"/>
          <w:sz w:val="16"/>
          <w:szCs w:val="16"/>
        </w:rPr>
        <w:t>PARRISHART.ORG</w:t>
      </w:r>
    </w:p>
    <w:p w14:paraId="731C8D2E" w14:textId="77777777" w:rsidR="000B310E" w:rsidRDefault="000B310E" w:rsidP="000B310E">
      <w:pPr>
        <w:autoSpaceDE w:val="0"/>
        <w:autoSpaceDN w:val="0"/>
        <w:adjustRightInd w:val="0"/>
        <w:rPr>
          <w:rFonts w:ascii="Arial" w:hAnsi="Arial" w:cs="Arial"/>
          <w:b/>
          <w:bCs/>
          <w:sz w:val="20"/>
          <w:szCs w:val="22"/>
        </w:rPr>
      </w:pPr>
    </w:p>
    <w:p w14:paraId="29610BC8" w14:textId="77777777" w:rsidR="000B310E" w:rsidRDefault="000B310E" w:rsidP="000B310E">
      <w:pPr>
        <w:autoSpaceDE w:val="0"/>
        <w:autoSpaceDN w:val="0"/>
        <w:adjustRightInd w:val="0"/>
        <w:rPr>
          <w:rFonts w:ascii="Arial" w:hAnsi="Arial" w:cs="Arial"/>
          <w:b/>
          <w:bCs/>
          <w:sz w:val="20"/>
          <w:szCs w:val="20"/>
        </w:rPr>
      </w:pPr>
    </w:p>
    <w:p w14:paraId="0B0DCB0E" w14:textId="77777777" w:rsidR="000B310E" w:rsidRPr="00A61685" w:rsidRDefault="000B310E" w:rsidP="000B310E">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2B3391EF" w14:textId="77777777" w:rsidR="000B310E" w:rsidRDefault="000B310E" w:rsidP="000B310E">
      <w:pPr>
        <w:autoSpaceDE w:val="0"/>
        <w:autoSpaceDN w:val="0"/>
        <w:adjustRightInd w:val="0"/>
        <w:rPr>
          <w:rStyle w:val="Hyperlink"/>
          <w:rFonts w:ascii="Arial" w:hAnsi="Arial" w:cs="Arial"/>
          <w:bCs/>
          <w:sz w:val="20"/>
          <w:szCs w:val="20"/>
        </w:rPr>
      </w:pPr>
      <w:r w:rsidRPr="00A61685">
        <w:rPr>
          <w:rFonts w:ascii="Arial" w:hAnsi="Arial" w:cs="Arial"/>
          <w:b/>
          <w:bCs/>
          <w:sz w:val="20"/>
          <w:szCs w:val="20"/>
        </w:rPr>
        <w:t xml:space="preserve">CONTACT:  </w:t>
      </w:r>
      <w:r w:rsidRPr="00A61685">
        <w:rPr>
          <w:rFonts w:ascii="Arial" w:hAnsi="Arial" w:cs="Arial"/>
          <w:bCs/>
          <w:sz w:val="20"/>
          <w:szCs w:val="20"/>
        </w:rPr>
        <w:t>Susan Galardi</w:t>
      </w:r>
      <w:r>
        <w:rPr>
          <w:rFonts w:ascii="Arial" w:hAnsi="Arial" w:cs="Arial"/>
          <w:bCs/>
          <w:sz w:val="20"/>
          <w:szCs w:val="20"/>
        </w:rPr>
        <w:t xml:space="preserve">    </w:t>
      </w:r>
      <w:r w:rsidRPr="00A61685">
        <w:rPr>
          <w:rFonts w:ascii="Arial" w:hAnsi="Arial" w:cs="Arial"/>
          <w:bCs/>
          <w:sz w:val="20"/>
          <w:szCs w:val="20"/>
        </w:rPr>
        <w:t xml:space="preserve">631-283-2118 x122    </w:t>
      </w:r>
      <w:hyperlink r:id="rId4" w:history="1">
        <w:r w:rsidRPr="00A61685">
          <w:rPr>
            <w:rStyle w:val="Hyperlink"/>
            <w:rFonts w:ascii="Arial" w:hAnsi="Arial" w:cs="Arial"/>
            <w:bCs/>
            <w:sz w:val="20"/>
            <w:szCs w:val="20"/>
          </w:rPr>
          <w:t>galardis@parrishart.org</w:t>
        </w:r>
      </w:hyperlink>
    </w:p>
    <w:p w14:paraId="747239FD" w14:textId="77777777" w:rsidR="000B310E" w:rsidRPr="00A61685" w:rsidRDefault="000B310E" w:rsidP="000B310E">
      <w:pPr>
        <w:autoSpaceDE w:val="0"/>
        <w:autoSpaceDN w:val="0"/>
        <w:adjustRightInd w:val="0"/>
        <w:rPr>
          <w:rFonts w:ascii="Arial" w:hAnsi="Arial" w:cs="Arial"/>
          <w:bCs/>
          <w:sz w:val="20"/>
          <w:szCs w:val="20"/>
        </w:rPr>
      </w:pPr>
    </w:p>
    <w:p w14:paraId="5D2799A4" w14:textId="77777777" w:rsidR="003717A1" w:rsidRPr="009C74B1" w:rsidRDefault="003717A1" w:rsidP="00443963">
      <w:pPr>
        <w:spacing w:line="276" w:lineRule="auto"/>
        <w:jc w:val="center"/>
        <w:rPr>
          <w:rFonts w:ascii="Arial" w:hAnsi="Arial" w:cs="Arial"/>
          <w:b/>
          <w:i/>
        </w:rPr>
      </w:pPr>
    </w:p>
    <w:p w14:paraId="533E16CC" w14:textId="5C98EBDB" w:rsidR="00064994" w:rsidRDefault="00500D77" w:rsidP="003C745A">
      <w:pPr>
        <w:spacing w:line="276" w:lineRule="auto"/>
        <w:jc w:val="center"/>
        <w:rPr>
          <w:rFonts w:ascii="Arial" w:hAnsi="Arial" w:cs="Arial"/>
          <w:b/>
        </w:rPr>
      </w:pPr>
      <w:r w:rsidRPr="00500D77">
        <w:rPr>
          <w:rFonts w:ascii="Arial" w:hAnsi="Arial" w:cs="Arial"/>
          <w:b/>
        </w:rPr>
        <w:t>PARRISH ART MUSEUM ACQUIRES THREE LARGE</w:t>
      </w:r>
      <w:r w:rsidR="0038359C">
        <w:rPr>
          <w:rFonts w:ascii="Arial" w:hAnsi="Arial" w:cs="Arial"/>
          <w:b/>
        </w:rPr>
        <w:t>-</w:t>
      </w:r>
      <w:r w:rsidRPr="00500D77">
        <w:rPr>
          <w:rFonts w:ascii="Arial" w:hAnsi="Arial" w:cs="Arial"/>
          <w:b/>
        </w:rPr>
        <w:t>SCALE</w:t>
      </w:r>
      <w:r w:rsidR="0038359C">
        <w:rPr>
          <w:rFonts w:ascii="Arial" w:hAnsi="Arial" w:cs="Arial"/>
          <w:b/>
        </w:rPr>
        <w:t xml:space="preserve"> </w:t>
      </w:r>
      <w:r w:rsidRPr="00500D77">
        <w:rPr>
          <w:rFonts w:ascii="Arial" w:hAnsi="Arial" w:cs="Arial"/>
          <w:b/>
        </w:rPr>
        <w:t>PAINTINGS BY DAVID SALLE</w:t>
      </w:r>
      <w:r w:rsidR="003C745A">
        <w:rPr>
          <w:rFonts w:ascii="Arial" w:hAnsi="Arial" w:cs="Arial"/>
          <w:b/>
        </w:rPr>
        <w:t>—</w:t>
      </w:r>
      <w:r w:rsidR="004111CD" w:rsidRPr="004111CD">
        <w:rPr>
          <w:rFonts w:ascii="Arial" w:hAnsi="Arial" w:cs="Arial"/>
          <w:b/>
        </w:rPr>
        <w:t xml:space="preserve"> </w:t>
      </w:r>
      <w:r w:rsidR="003C745A" w:rsidRPr="00500D77">
        <w:rPr>
          <w:rFonts w:ascii="Arial" w:hAnsi="Arial" w:cs="Arial"/>
          <w:b/>
        </w:rPr>
        <w:t>NEVER BEFORE SEEN IN THE U.S</w:t>
      </w:r>
      <w:r w:rsidR="003C745A">
        <w:rPr>
          <w:rFonts w:ascii="Arial" w:hAnsi="Arial" w:cs="Arial"/>
          <w:b/>
        </w:rPr>
        <w:t xml:space="preserve">.— </w:t>
      </w:r>
      <w:r w:rsidR="00064994">
        <w:rPr>
          <w:rFonts w:ascii="Arial" w:hAnsi="Arial" w:cs="Arial"/>
          <w:b/>
        </w:rPr>
        <w:t xml:space="preserve">BASED </w:t>
      </w:r>
      <w:r w:rsidR="0026339E">
        <w:rPr>
          <w:rFonts w:ascii="Arial" w:hAnsi="Arial" w:cs="Arial"/>
          <w:b/>
        </w:rPr>
        <w:t xml:space="preserve">ON </w:t>
      </w:r>
      <w:r w:rsidR="00064994">
        <w:rPr>
          <w:rFonts w:ascii="Arial" w:hAnsi="Arial" w:cs="Arial"/>
          <w:b/>
          <w:shd w:val="clear" w:color="auto" w:fill="FFFFFF"/>
        </w:rPr>
        <w:t>MICHELANGELO’S</w:t>
      </w:r>
      <w:r w:rsidR="00064994" w:rsidRPr="00500D77">
        <w:rPr>
          <w:rFonts w:ascii="Arial" w:hAnsi="Arial" w:cs="Arial"/>
          <w:b/>
        </w:rPr>
        <w:t xml:space="preserve"> SISTINE CHAPEL </w:t>
      </w:r>
    </w:p>
    <w:p w14:paraId="0FFD715F" w14:textId="77777777" w:rsidR="000B310E" w:rsidRDefault="003C745A" w:rsidP="00500D77">
      <w:pPr>
        <w:spacing w:line="276" w:lineRule="auto"/>
        <w:jc w:val="center"/>
        <w:rPr>
          <w:rFonts w:ascii="Arial" w:hAnsi="Arial" w:cs="Arial"/>
          <w:b/>
        </w:rPr>
      </w:pPr>
      <w:r>
        <w:rPr>
          <w:rFonts w:ascii="Arial" w:hAnsi="Arial" w:cs="Arial"/>
          <w:b/>
        </w:rPr>
        <w:t xml:space="preserve"> </w:t>
      </w:r>
    </w:p>
    <w:p w14:paraId="1EB2296C" w14:textId="01AA969F" w:rsidR="000B310E" w:rsidRDefault="00064994" w:rsidP="003709C1">
      <w:pPr>
        <w:spacing w:line="276" w:lineRule="auto"/>
        <w:jc w:val="center"/>
        <w:rPr>
          <w:rFonts w:ascii="Arial" w:hAnsi="Arial" w:cs="Arial"/>
          <w:b/>
          <w:i/>
        </w:rPr>
      </w:pPr>
      <w:r w:rsidRPr="00064994">
        <w:rPr>
          <w:rFonts w:ascii="Arial" w:hAnsi="Arial" w:cs="Arial"/>
          <w:b/>
          <w:i/>
        </w:rPr>
        <w:t xml:space="preserve">The series </w:t>
      </w:r>
      <w:r>
        <w:rPr>
          <w:rFonts w:ascii="Arial" w:hAnsi="Arial" w:cs="Arial"/>
          <w:b/>
          <w:i/>
        </w:rPr>
        <w:t>“</w:t>
      </w:r>
      <w:r w:rsidRPr="00064994">
        <w:rPr>
          <w:rFonts w:ascii="Arial" w:hAnsi="Arial" w:cs="Arial"/>
          <w:b/>
          <w:i/>
        </w:rPr>
        <w:t>After Michelangelo</w:t>
      </w:r>
      <w:r>
        <w:rPr>
          <w:rFonts w:ascii="Arial" w:hAnsi="Arial" w:cs="Arial"/>
          <w:b/>
          <w:i/>
        </w:rPr>
        <w:t>”</w:t>
      </w:r>
      <w:r w:rsidRPr="00064994">
        <w:rPr>
          <w:rFonts w:ascii="Arial" w:hAnsi="Arial" w:cs="Arial"/>
          <w:b/>
          <w:i/>
        </w:rPr>
        <w:t xml:space="preserve"> </w:t>
      </w:r>
      <w:r w:rsidR="00D16C84">
        <w:rPr>
          <w:rFonts w:ascii="Arial" w:hAnsi="Arial" w:cs="Arial"/>
          <w:b/>
          <w:i/>
        </w:rPr>
        <w:t>is featured in the</w:t>
      </w:r>
      <w:r w:rsidRPr="00064994">
        <w:rPr>
          <w:rFonts w:ascii="Arial" w:hAnsi="Arial" w:cs="Arial"/>
          <w:b/>
          <w:i/>
        </w:rPr>
        <w:t xml:space="preserve"> Museum’s new permanent collection exhibition</w:t>
      </w:r>
      <w:r w:rsidR="0026339E">
        <w:rPr>
          <w:rFonts w:ascii="Arial" w:hAnsi="Arial" w:cs="Arial"/>
          <w:b/>
          <w:i/>
        </w:rPr>
        <w:t xml:space="preserve">, </w:t>
      </w:r>
      <w:r w:rsidR="00DE5F86">
        <w:rPr>
          <w:rFonts w:ascii="Arial" w:hAnsi="Arial" w:cs="Arial"/>
          <w:b/>
          <w:i/>
        </w:rPr>
        <w:t xml:space="preserve">on view </w:t>
      </w:r>
      <w:r w:rsidRPr="00064994">
        <w:rPr>
          <w:rFonts w:ascii="Arial" w:hAnsi="Arial" w:cs="Arial"/>
          <w:b/>
          <w:i/>
        </w:rPr>
        <w:t>November 11, 2018 – October 3, 2019</w:t>
      </w:r>
      <w:r w:rsidR="00DE5F86">
        <w:rPr>
          <w:rFonts w:ascii="Arial" w:hAnsi="Arial" w:cs="Arial"/>
          <w:b/>
          <w:i/>
        </w:rPr>
        <w:t xml:space="preserve"> </w:t>
      </w:r>
    </w:p>
    <w:p w14:paraId="08610E88" w14:textId="77777777" w:rsidR="003709C1" w:rsidRPr="000B310E" w:rsidRDefault="003709C1" w:rsidP="003709C1">
      <w:pPr>
        <w:spacing w:line="276" w:lineRule="auto"/>
        <w:jc w:val="center"/>
        <w:rPr>
          <w:rFonts w:ascii="Arial" w:hAnsi="Arial" w:cs="Arial"/>
          <w:b/>
          <w:i/>
        </w:rPr>
      </w:pPr>
    </w:p>
    <w:p w14:paraId="33EBDCB1" w14:textId="77777777" w:rsidR="003717A1" w:rsidRPr="004547DF" w:rsidRDefault="002E01E4" w:rsidP="009427A8">
      <w:pPr>
        <w:spacing w:line="276" w:lineRule="auto"/>
        <w:ind w:right="-180"/>
        <w:jc w:val="center"/>
        <w:rPr>
          <w:rFonts w:ascii="Arial" w:hAnsi="Arial" w:cs="Arial"/>
          <w:b/>
        </w:rPr>
      </w:pPr>
      <w:r w:rsidRPr="009C74B1">
        <w:rPr>
          <w:rFonts w:ascii="Avenir 45 Book" w:hAnsi="Avenir 45 Book"/>
          <w:noProof/>
        </w:rPr>
        <w:drawing>
          <wp:inline distT="0" distB="0" distL="0" distR="0" wp14:anchorId="4B555F50" wp14:editId="2536606C">
            <wp:extent cx="5917721" cy="2958861"/>
            <wp:effectExtent l="0" t="0" r="6985" b="0"/>
            <wp:docPr id="2" name="Picture 2" descr="R:\Exhs 2018\2018 perm coll reinstall\David Salle\Images\'05-06 AM The Cre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hs 2018\2018 perm coll reinstall\David Salle\Images\'05-06 AM The Creati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367" cy="2959184"/>
                    </a:xfrm>
                    <a:prstGeom prst="rect">
                      <a:avLst/>
                    </a:prstGeom>
                    <a:noFill/>
                    <a:ln>
                      <a:noFill/>
                    </a:ln>
                  </pic:spPr>
                </pic:pic>
              </a:graphicData>
            </a:graphic>
          </wp:inline>
        </w:drawing>
      </w:r>
    </w:p>
    <w:p w14:paraId="7A7E3E93" w14:textId="77777777" w:rsidR="009427A8" w:rsidRPr="009427A8" w:rsidRDefault="002E01E4" w:rsidP="009427A8">
      <w:pPr>
        <w:rPr>
          <w:rFonts w:ascii="Arial" w:hAnsi="Arial" w:cs="Arial"/>
          <w:sz w:val="18"/>
          <w:szCs w:val="18"/>
        </w:rPr>
      </w:pPr>
      <w:r w:rsidRPr="009427A8">
        <w:rPr>
          <w:rFonts w:ascii="Arial" w:hAnsi="Arial" w:cs="Arial"/>
          <w:sz w:val="18"/>
          <w:szCs w:val="18"/>
        </w:rPr>
        <w:t>David Salle (American, b</w:t>
      </w:r>
      <w:r w:rsidR="009427A8">
        <w:rPr>
          <w:rFonts w:ascii="Arial" w:hAnsi="Arial" w:cs="Arial"/>
          <w:sz w:val="18"/>
          <w:szCs w:val="18"/>
        </w:rPr>
        <w:t>.</w:t>
      </w:r>
      <w:r w:rsidRPr="009427A8">
        <w:rPr>
          <w:rFonts w:ascii="Arial" w:hAnsi="Arial" w:cs="Arial"/>
          <w:sz w:val="18"/>
          <w:szCs w:val="18"/>
        </w:rPr>
        <w:t xml:space="preserve"> 1952)</w:t>
      </w:r>
      <w:r w:rsidR="009427A8" w:rsidRPr="009427A8">
        <w:rPr>
          <w:rFonts w:ascii="Arial" w:hAnsi="Arial" w:cs="Arial"/>
          <w:sz w:val="18"/>
          <w:szCs w:val="18"/>
        </w:rPr>
        <w:t xml:space="preserve">, </w:t>
      </w:r>
      <w:r w:rsidR="009427A8" w:rsidRPr="009427A8">
        <w:rPr>
          <w:rFonts w:ascii="Arial" w:hAnsi="Arial" w:cs="Arial"/>
          <w:i/>
          <w:sz w:val="18"/>
          <w:szCs w:val="18"/>
        </w:rPr>
        <w:t>After Michelangelo, The Creation</w:t>
      </w:r>
      <w:r w:rsidR="00D0191D">
        <w:rPr>
          <w:rFonts w:ascii="Arial" w:hAnsi="Arial" w:cs="Arial"/>
          <w:sz w:val="18"/>
          <w:szCs w:val="18"/>
        </w:rPr>
        <w:t>, 2005–</w:t>
      </w:r>
      <w:r w:rsidR="009427A8" w:rsidRPr="009427A8">
        <w:rPr>
          <w:rFonts w:ascii="Arial" w:hAnsi="Arial" w:cs="Arial"/>
          <w:sz w:val="18"/>
          <w:szCs w:val="18"/>
        </w:rPr>
        <w:t>2006</w:t>
      </w:r>
      <w:r w:rsidR="00D0191D">
        <w:rPr>
          <w:rFonts w:ascii="Arial" w:hAnsi="Arial" w:cs="Arial"/>
          <w:sz w:val="18"/>
          <w:szCs w:val="18"/>
        </w:rPr>
        <w:t>.</w:t>
      </w:r>
      <w:r w:rsidR="009427A8" w:rsidRPr="009427A8">
        <w:rPr>
          <w:rFonts w:ascii="Arial" w:hAnsi="Arial" w:cs="Arial"/>
          <w:sz w:val="18"/>
          <w:szCs w:val="18"/>
        </w:rPr>
        <w:t xml:space="preserve"> Oil and acrylic on linen, 90 x 180 in.</w:t>
      </w:r>
    </w:p>
    <w:p w14:paraId="58338A28" w14:textId="77777777" w:rsidR="003717A1" w:rsidRPr="00F46808" w:rsidRDefault="003717A1" w:rsidP="001E10EF">
      <w:pPr>
        <w:autoSpaceDE w:val="0"/>
        <w:autoSpaceDN w:val="0"/>
        <w:adjustRightInd w:val="0"/>
        <w:spacing w:line="276" w:lineRule="auto"/>
        <w:rPr>
          <w:rFonts w:ascii="Arial" w:eastAsia="Apercu" w:hAnsi="Arial" w:cs="Arial"/>
        </w:rPr>
      </w:pPr>
    </w:p>
    <w:p w14:paraId="4C480B01" w14:textId="51DC854F" w:rsidR="00FA1CA1" w:rsidRDefault="003717A1" w:rsidP="00B64ABA">
      <w:pPr>
        <w:spacing w:line="276" w:lineRule="auto"/>
        <w:rPr>
          <w:rFonts w:ascii="Arial" w:hAnsi="Arial" w:cs="Arial"/>
          <w:sz w:val="20"/>
          <w:szCs w:val="20"/>
        </w:rPr>
      </w:pPr>
      <w:r w:rsidRPr="00B64ABA">
        <w:rPr>
          <w:rFonts w:ascii="Arial" w:hAnsi="Arial" w:cs="Arial"/>
          <w:b/>
          <w:sz w:val="20"/>
          <w:szCs w:val="20"/>
        </w:rPr>
        <w:t xml:space="preserve">WATER MILL, NY </w:t>
      </w:r>
      <w:r w:rsidR="002E5CAD">
        <w:rPr>
          <w:rFonts w:ascii="Arial" w:hAnsi="Arial" w:cs="Arial"/>
          <w:b/>
          <w:sz w:val="20"/>
          <w:szCs w:val="20"/>
        </w:rPr>
        <w:t>11/</w:t>
      </w:r>
      <w:r w:rsidR="008932DA">
        <w:rPr>
          <w:rFonts w:ascii="Arial" w:hAnsi="Arial" w:cs="Arial"/>
          <w:b/>
          <w:sz w:val="20"/>
          <w:szCs w:val="20"/>
        </w:rPr>
        <w:t>8</w:t>
      </w:r>
      <w:r w:rsidR="002E5CAD">
        <w:rPr>
          <w:rFonts w:ascii="Arial" w:hAnsi="Arial" w:cs="Arial"/>
          <w:b/>
          <w:sz w:val="20"/>
          <w:szCs w:val="20"/>
        </w:rPr>
        <w:t>/</w:t>
      </w:r>
      <w:r w:rsidR="000B310E" w:rsidRPr="00B64ABA">
        <w:rPr>
          <w:rFonts w:ascii="Arial" w:hAnsi="Arial" w:cs="Arial"/>
          <w:b/>
          <w:sz w:val="20"/>
          <w:szCs w:val="20"/>
        </w:rPr>
        <w:t>18</w:t>
      </w:r>
      <w:r w:rsidR="00332A58" w:rsidRPr="00B64ABA">
        <w:rPr>
          <w:rFonts w:ascii="Arial" w:hAnsi="Arial" w:cs="Arial"/>
          <w:sz w:val="20"/>
          <w:szCs w:val="20"/>
        </w:rPr>
        <w:t>—</w:t>
      </w:r>
      <w:r w:rsidRPr="00B64ABA">
        <w:rPr>
          <w:rFonts w:ascii="Arial" w:hAnsi="Arial" w:cs="Arial"/>
          <w:sz w:val="20"/>
          <w:szCs w:val="20"/>
        </w:rPr>
        <w:t xml:space="preserve">The Parrish Art Museum </w:t>
      </w:r>
      <w:r w:rsidR="00D16C84">
        <w:rPr>
          <w:rFonts w:ascii="Arial" w:hAnsi="Arial" w:cs="Arial"/>
          <w:sz w:val="20"/>
          <w:szCs w:val="20"/>
        </w:rPr>
        <w:t>has acquired</w:t>
      </w:r>
      <w:r w:rsidR="00500D77" w:rsidRPr="00B64ABA">
        <w:rPr>
          <w:rFonts w:ascii="Arial" w:hAnsi="Arial" w:cs="Arial"/>
          <w:sz w:val="20"/>
          <w:szCs w:val="20"/>
        </w:rPr>
        <w:t xml:space="preserve"> three</w:t>
      </w:r>
      <w:r w:rsidR="002E01E4" w:rsidRPr="00B64ABA">
        <w:rPr>
          <w:rFonts w:ascii="Arial" w:hAnsi="Arial" w:cs="Arial"/>
          <w:i/>
          <w:sz w:val="20"/>
          <w:szCs w:val="20"/>
        </w:rPr>
        <w:t xml:space="preserve"> </w:t>
      </w:r>
      <w:r w:rsidR="00500D77" w:rsidRPr="00B64ABA">
        <w:rPr>
          <w:rFonts w:ascii="Arial" w:hAnsi="Arial" w:cs="Arial"/>
          <w:sz w:val="20"/>
          <w:szCs w:val="20"/>
        </w:rPr>
        <w:t xml:space="preserve">monumental </w:t>
      </w:r>
      <w:r w:rsidR="00B03F69" w:rsidRPr="00B64ABA">
        <w:rPr>
          <w:rFonts w:ascii="Arial" w:hAnsi="Arial" w:cs="Arial"/>
          <w:sz w:val="20"/>
          <w:szCs w:val="20"/>
        </w:rPr>
        <w:t>works</w:t>
      </w:r>
      <w:r w:rsidR="00500D77" w:rsidRPr="00B64ABA">
        <w:rPr>
          <w:rFonts w:ascii="Arial" w:hAnsi="Arial" w:cs="Arial"/>
          <w:sz w:val="20"/>
          <w:szCs w:val="20"/>
        </w:rPr>
        <w:t xml:space="preserve"> by David Salle</w:t>
      </w:r>
      <w:r w:rsidR="00B03F69" w:rsidRPr="00B64ABA">
        <w:rPr>
          <w:rFonts w:ascii="Arial" w:hAnsi="Arial" w:cs="Arial"/>
          <w:sz w:val="20"/>
          <w:szCs w:val="20"/>
        </w:rPr>
        <w:t xml:space="preserve"> based on the Sistine C</w:t>
      </w:r>
      <w:r w:rsidR="003C745A" w:rsidRPr="00B64ABA">
        <w:rPr>
          <w:rFonts w:ascii="Arial" w:hAnsi="Arial" w:cs="Arial"/>
          <w:sz w:val="20"/>
          <w:szCs w:val="20"/>
        </w:rPr>
        <w:t>hapel paintings by Michelangelo</w:t>
      </w:r>
      <w:r w:rsidR="00B64ABA">
        <w:rPr>
          <w:rFonts w:ascii="Arial" w:hAnsi="Arial" w:cs="Arial"/>
          <w:sz w:val="20"/>
          <w:szCs w:val="20"/>
        </w:rPr>
        <w:t>,</w:t>
      </w:r>
      <w:r w:rsidR="003C745A" w:rsidRPr="00B64ABA">
        <w:rPr>
          <w:rFonts w:ascii="Arial" w:hAnsi="Arial" w:cs="Arial"/>
          <w:sz w:val="20"/>
          <w:szCs w:val="20"/>
        </w:rPr>
        <w:t xml:space="preserve"> titled</w:t>
      </w:r>
      <w:r w:rsidR="003C745A" w:rsidRPr="00B64ABA">
        <w:rPr>
          <w:rFonts w:ascii="Arial" w:hAnsi="Arial" w:cs="Arial"/>
          <w:i/>
          <w:sz w:val="20"/>
          <w:szCs w:val="20"/>
        </w:rPr>
        <w:t xml:space="preserve"> After Michelangelo, The Creation</w:t>
      </w:r>
      <w:r w:rsidR="003C745A" w:rsidRPr="00B64ABA">
        <w:rPr>
          <w:rFonts w:ascii="Arial" w:hAnsi="Arial" w:cs="Arial"/>
          <w:sz w:val="20"/>
          <w:szCs w:val="20"/>
        </w:rPr>
        <w:t xml:space="preserve">; </w:t>
      </w:r>
      <w:r w:rsidR="003C745A" w:rsidRPr="00B64ABA">
        <w:rPr>
          <w:rFonts w:ascii="Arial" w:hAnsi="Arial" w:cs="Arial"/>
          <w:i/>
          <w:sz w:val="20"/>
          <w:szCs w:val="20"/>
        </w:rPr>
        <w:t>After Michelangelo, The Flood</w:t>
      </w:r>
      <w:r w:rsidR="003C745A" w:rsidRPr="00B64ABA">
        <w:rPr>
          <w:rFonts w:ascii="Arial" w:hAnsi="Arial" w:cs="Arial"/>
          <w:sz w:val="20"/>
          <w:szCs w:val="20"/>
        </w:rPr>
        <w:t xml:space="preserve">; and </w:t>
      </w:r>
      <w:r w:rsidR="003C745A" w:rsidRPr="00B64ABA">
        <w:rPr>
          <w:rFonts w:ascii="Arial" w:hAnsi="Arial" w:cs="Arial"/>
          <w:i/>
          <w:sz w:val="20"/>
          <w:szCs w:val="20"/>
        </w:rPr>
        <w:t>After Michelangelo, The Last Judgment</w:t>
      </w:r>
      <w:r w:rsidR="003C745A" w:rsidRPr="00B64ABA">
        <w:rPr>
          <w:rFonts w:ascii="Arial" w:hAnsi="Arial" w:cs="Arial"/>
          <w:sz w:val="20"/>
          <w:szCs w:val="20"/>
        </w:rPr>
        <w:t>. N</w:t>
      </w:r>
      <w:r w:rsidR="00500D77" w:rsidRPr="00B64ABA">
        <w:rPr>
          <w:rFonts w:ascii="Arial" w:hAnsi="Arial" w:cs="Arial"/>
          <w:sz w:val="20"/>
          <w:szCs w:val="20"/>
        </w:rPr>
        <w:t>ever</w:t>
      </w:r>
      <w:r w:rsidR="003709C1">
        <w:rPr>
          <w:rFonts w:ascii="Arial" w:hAnsi="Arial" w:cs="Arial"/>
          <w:sz w:val="20"/>
          <w:szCs w:val="20"/>
        </w:rPr>
        <w:t>-</w:t>
      </w:r>
      <w:r w:rsidR="00500D77" w:rsidRPr="00B64ABA">
        <w:rPr>
          <w:rFonts w:ascii="Arial" w:hAnsi="Arial" w:cs="Arial"/>
          <w:sz w:val="20"/>
          <w:szCs w:val="20"/>
        </w:rPr>
        <w:t>before seen in the U</w:t>
      </w:r>
      <w:r w:rsidR="00055AE9" w:rsidRPr="00B64ABA">
        <w:rPr>
          <w:rFonts w:ascii="Arial" w:hAnsi="Arial" w:cs="Arial"/>
          <w:sz w:val="20"/>
          <w:szCs w:val="20"/>
        </w:rPr>
        <w:t>nited States</w:t>
      </w:r>
      <w:r w:rsidR="003C745A" w:rsidRPr="00B64ABA">
        <w:rPr>
          <w:rFonts w:ascii="Arial" w:hAnsi="Arial" w:cs="Arial"/>
          <w:sz w:val="20"/>
          <w:szCs w:val="20"/>
        </w:rPr>
        <w:t xml:space="preserve">, the </w:t>
      </w:r>
      <w:r w:rsidR="00DC1F81">
        <w:rPr>
          <w:rFonts w:ascii="Arial" w:hAnsi="Arial" w:cs="Arial"/>
          <w:sz w:val="20"/>
          <w:szCs w:val="20"/>
        </w:rPr>
        <w:t>paintings</w:t>
      </w:r>
      <w:r w:rsidR="003C745A" w:rsidRPr="00B64ABA">
        <w:rPr>
          <w:rFonts w:ascii="Arial" w:hAnsi="Arial" w:cs="Arial"/>
          <w:sz w:val="20"/>
          <w:szCs w:val="20"/>
        </w:rPr>
        <w:t xml:space="preserve"> </w:t>
      </w:r>
      <w:r w:rsidR="004111CD" w:rsidRPr="00B64ABA">
        <w:rPr>
          <w:rFonts w:ascii="Arial" w:hAnsi="Arial" w:cs="Arial"/>
          <w:sz w:val="20"/>
          <w:szCs w:val="20"/>
        </w:rPr>
        <w:t xml:space="preserve">will be unveiled as part of the Museum’s new permanent collection exhibition </w:t>
      </w:r>
      <w:r w:rsidR="004111CD" w:rsidRPr="00B64ABA">
        <w:rPr>
          <w:rFonts w:ascii="Arial" w:hAnsi="Arial" w:cs="Arial"/>
          <w:i/>
          <w:sz w:val="20"/>
          <w:szCs w:val="20"/>
        </w:rPr>
        <w:t>Every Picture</w:t>
      </w:r>
      <w:r w:rsidR="004111CD" w:rsidRPr="00B64ABA">
        <w:rPr>
          <w:rFonts w:ascii="Arial" w:hAnsi="Arial" w:cs="Arial"/>
          <w:sz w:val="20"/>
          <w:szCs w:val="20"/>
        </w:rPr>
        <w:t xml:space="preserve"> </w:t>
      </w:r>
      <w:r w:rsidR="004111CD" w:rsidRPr="00B64ABA">
        <w:rPr>
          <w:rFonts w:ascii="Arial" w:hAnsi="Arial" w:cs="Arial"/>
          <w:i/>
          <w:sz w:val="20"/>
          <w:szCs w:val="20"/>
        </w:rPr>
        <w:t>Tells a Story</w:t>
      </w:r>
      <w:r w:rsidR="00DC1F81">
        <w:rPr>
          <w:rFonts w:ascii="Arial" w:hAnsi="Arial" w:cs="Arial"/>
          <w:i/>
          <w:sz w:val="20"/>
          <w:szCs w:val="20"/>
        </w:rPr>
        <w:t>,</w:t>
      </w:r>
      <w:r w:rsidR="00055AE9" w:rsidRPr="00B64ABA">
        <w:rPr>
          <w:rFonts w:ascii="Arial" w:hAnsi="Arial" w:cs="Arial"/>
          <w:sz w:val="20"/>
          <w:szCs w:val="20"/>
        </w:rPr>
        <w:t xml:space="preserve"> on view November 11, 2018 </w:t>
      </w:r>
      <w:r w:rsidR="004111CD" w:rsidRPr="00B64ABA">
        <w:rPr>
          <w:rFonts w:ascii="Arial" w:hAnsi="Arial" w:cs="Arial"/>
          <w:sz w:val="20"/>
          <w:szCs w:val="20"/>
        </w:rPr>
        <w:t xml:space="preserve">through October 3, 2019. </w:t>
      </w:r>
      <w:r w:rsidR="00390443" w:rsidRPr="00B64ABA">
        <w:rPr>
          <w:rFonts w:ascii="Arial" w:hAnsi="Arial" w:cs="Arial"/>
          <w:sz w:val="20"/>
          <w:szCs w:val="20"/>
        </w:rPr>
        <w:t>The</w:t>
      </w:r>
      <w:r w:rsidR="00D0191D">
        <w:rPr>
          <w:rFonts w:ascii="Arial" w:hAnsi="Arial" w:cs="Arial"/>
          <w:sz w:val="20"/>
          <w:szCs w:val="20"/>
        </w:rPr>
        <w:t xml:space="preserve"> </w:t>
      </w:r>
      <w:r w:rsidR="00B64ABA">
        <w:rPr>
          <w:rFonts w:ascii="Arial" w:hAnsi="Arial" w:cs="Arial"/>
          <w:sz w:val="20"/>
          <w:szCs w:val="20"/>
        </w:rPr>
        <w:t>cycle was</w:t>
      </w:r>
      <w:r w:rsidR="00390443" w:rsidRPr="00B64ABA">
        <w:rPr>
          <w:rFonts w:ascii="Arial" w:hAnsi="Arial" w:cs="Arial"/>
          <w:sz w:val="20"/>
          <w:szCs w:val="20"/>
        </w:rPr>
        <w:t xml:space="preserve"> </w:t>
      </w:r>
      <w:r w:rsidR="003C745A" w:rsidRPr="00B64ABA">
        <w:rPr>
          <w:rFonts w:ascii="Arial" w:hAnsi="Arial" w:cs="Arial"/>
          <w:sz w:val="20"/>
          <w:szCs w:val="20"/>
        </w:rPr>
        <w:t>c</w:t>
      </w:r>
      <w:r w:rsidR="00500D77" w:rsidRPr="00B64ABA">
        <w:rPr>
          <w:rFonts w:ascii="Arial" w:hAnsi="Arial" w:cs="Arial"/>
          <w:sz w:val="20"/>
          <w:szCs w:val="20"/>
        </w:rPr>
        <w:t xml:space="preserve">ommissioned </w:t>
      </w:r>
      <w:r w:rsidR="00B64ABA" w:rsidRPr="00B64ABA">
        <w:rPr>
          <w:rFonts w:ascii="Arial" w:hAnsi="Arial" w:cs="Arial"/>
          <w:sz w:val="20"/>
          <w:szCs w:val="20"/>
        </w:rPr>
        <w:t xml:space="preserve">in 2004 for </w:t>
      </w:r>
      <w:r w:rsidR="00390443" w:rsidRPr="00B64ABA">
        <w:rPr>
          <w:rFonts w:ascii="Arial" w:hAnsi="Arial" w:cs="Arial"/>
          <w:sz w:val="20"/>
          <w:szCs w:val="20"/>
        </w:rPr>
        <w:t xml:space="preserve">Museo Carlo </w:t>
      </w:r>
      <w:proofErr w:type="spellStart"/>
      <w:r w:rsidR="00390443" w:rsidRPr="00B64ABA">
        <w:rPr>
          <w:rFonts w:ascii="Arial" w:hAnsi="Arial" w:cs="Arial"/>
          <w:sz w:val="20"/>
          <w:szCs w:val="20"/>
        </w:rPr>
        <w:t>Bilotti</w:t>
      </w:r>
      <w:proofErr w:type="spellEnd"/>
      <w:r w:rsidR="00BB44E2">
        <w:rPr>
          <w:rFonts w:ascii="Arial" w:hAnsi="Arial" w:cs="Arial"/>
          <w:sz w:val="20"/>
          <w:szCs w:val="20"/>
        </w:rPr>
        <w:t xml:space="preserve">, </w:t>
      </w:r>
      <w:r w:rsidR="00390443" w:rsidRPr="00B64ABA">
        <w:rPr>
          <w:rFonts w:ascii="Arial" w:hAnsi="Arial" w:cs="Arial"/>
          <w:sz w:val="20"/>
          <w:szCs w:val="20"/>
        </w:rPr>
        <w:t>Rome</w:t>
      </w:r>
      <w:r w:rsidR="00BB44E2">
        <w:rPr>
          <w:rFonts w:ascii="Arial" w:hAnsi="Arial" w:cs="Arial"/>
          <w:sz w:val="20"/>
          <w:szCs w:val="20"/>
        </w:rPr>
        <w:t>,</w:t>
      </w:r>
      <w:r w:rsidR="003709C1">
        <w:rPr>
          <w:rFonts w:ascii="Arial" w:hAnsi="Arial" w:cs="Arial"/>
          <w:sz w:val="20"/>
          <w:szCs w:val="20"/>
        </w:rPr>
        <w:t xml:space="preserve"> </w:t>
      </w:r>
      <w:r w:rsidR="003C745A" w:rsidRPr="00B64ABA">
        <w:rPr>
          <w:rFonts w:ascii="Arial" w:hAnsi="Arial" w:cs="Arial"/>
          <w:sz w:val="20"/>
          <w:szCs w:val="20"/>
        </w:rPr>
        <w:t>and</w:t>
      </w:r>
      <w:r w:rsidR="00FA1CA1" w:rsidRPr="00B64ABA">
        <w:rPr>
          <w:rFonts w:ascii="Arial" w:hAnsi="Arial" w:cs="Arial"/>
          <w:sz w:val="20"/>
          <w:szCs w:val="20"/>
        </w:rPr>
        <w:t xml:space="preserve"> created </w:t>
      </w:r>
      <w:r w:rsidR="00D0191D">
        <w:rPr>
          <w:rFonts w:ascii="Arial" w:hAnsi="Arial" w:cs="Arial"/>
          <w:sz w:val="20"/>
          <w:szCs w:val="20"/>
        </w:rPr>
        <w:t xml:space="preserve">by Salle </w:t>
      </w:r>
      <w:r w:rsidR="00D0191D" w:rsidRPr="00B64ABA">
        <w:rPr>
          <w:rFonts w:ascii="Arial" w:hAnsi="Arial" w:cs="Arial"/>
          <w:sz w:val="20"/>
          <w:szCs w:val="20"/>
        </w:rPr>
        <w:t>between 2005 and 2006</w:t>
      </w:r>
      <w:r w:rsidR="00D0191D">
        <w:rPr>
          <w:rFonts w:ascii="Arial" w:hAnsi="Arial" w:cs="Arial"/>
          <w:sz w:val="20"/>
          <w:szCs w:val="20"/>
        </w:rPr>
        <w:t xml:space="preserve"> in East Hampton, New York</w:t>
      </w:r>
      <w:r w:rsidR="00B64ABA" w:rsidRPr="00B64ABA">
        <w:rPr>
          <w:rFonts w:ascii="Arial" w:hAnsi="Arial" w:cs="Arial"/>
          <w:sz w:val="20"/>
          <w:szCs w:val="20"/>
        </w:rPr>
        <w:t xml:space="preserve">. </w:t>
      </w:r>
      <w:r w:rsidR="00D0191D">
        <w:rPr>
          <w:rFonts w:ascii="Arial" w:hAnsi="Arial" w:cs="Arial"/>
          <w:sz w:val="20"/>
          <w:szCs w:val="20"/>
        </w:rPr>
        <w:t>R</w:t>
      </w:r>
      <w:r w:rsidR="00D0191D" w:rsidRPr="00B64ABA">
        <w:rPr>
          <w:rFonts w:ascii="Arial" w:hAnsi="Arial" w:cs="Arial"/>
          <w:sz w:val="20"/>
          <w:szCs w:val="20"/>
        </w:rPr>
        <w:t>ecogniz</w:t>
      </w:r>
      <w:r w:rsidR="00D0191D">
        <w:rPr>
          <w:rFonts w:ascii="Arial" w:hAnsi="Arial" w:cs="Arial"/>
          <w:sz w:val="20"/>
          <w:szCs w:val="20"/>
        </w:rPr>
        <w:t>ing</w:t>
      </w:r>
      <w:r w:rsidR="00D0191D" w:rsidRPr="00B64ABA">
        <w:rPr>
          <w:rFonts w:ascii="Arial" w:hAnsi="Arial" w:cs="Arial"/>
          <w:sz w:val="20"/>
          <w:szCs w:val="20"/>
        </w:rPr>
        <w:t xml:space="preserve"> Salle’s decades-long ties to the East End of Long Island</w:t>
      </w:r>
      <w:r w:rsidR="00D0191D">
        <w:rPr>
          <w:rFonts w:ascii="Arial" w:hAnsi="Arial" w:cs="Arial"/>
          <w:sz w:val="20"/>
          <w:szCs w:val="20"/>
        </w:rPr>
        <w:t>,</w:t>
      </w:r>
      <w:r w:rsidR="00D0191D" w:rsidRPr="00B64ABA">
        <w:rPr>
          <w:rFonts w:ascii="Arial" w:hAnsi="Arial" w:cs="Arial"/>
          <w:sz w:val="20"/>
          <w:szCs w:val="20"/>
        </w:rPr>
        <w:t xml:space="preserve"> </w:t>
      </w:r>
      <w:r w:rsidR="00BB44E2">
        <w:rPr>
          <w:rFonts w:ascii="Arial" w:hAnsi="Arial" w:cs="Arial"/>
          <w:sz w:val="20"/>
          <w:szCs w:val="20"/>
        </w:rPr>
        <w:t xml:space="preserve">Carlo </w:t>
      </w:r>
      <w:proofErr w:type="spellStart"/>
      <w:r w:rsidR="00390443" w:rsidRPr="00B64ABA">
        <w:rPr>
          <w:rFonts w:ascii="Arial" w:hAnsi="Arial" w:cs="Arial"/>
          <w:sz w:val="20"/>
          <w:szCs w:val="20"/>
        </w:rPr>
        <w:t>Bilotti’s</w:t>
      </w:r>
      <w:proofErr w:type="spellEnd"/>
      <w:r w:rsidR="00390443" w:rsidRPr="00B64ABA">
        <w:rPr>
          <w:rFonts w:ascii="Arial" w:hAnsi="Arial" w:cs="Arial"/>
          <w:sz w:val="20"/>
          <w:szCs w:val="20"/>
        </w:rPr>
        <w:t xml:space="preserve"> widow </w:t>
      </w:r>
      <w:r w:rsidR="0026339E">
        <w:rPr>
          <w:rFonts w:ascii="Arial" w:hAnsi="Arial" w:cs="Arial"/>
          <w:sz w:val="20"/>
          <w:szCs w:val="20"/>
        </w:rPr>
        <w:t>Margaret S.</w:t>
      </w:r>
      <w:r w:rsidR="00390443" w:rsidRPr="00B64ABA">
        <w:rPr>
          <w:rFonts w:ascii="Arial" w:hAnsi="Arial" w:cs="Arial"/>
          <w:sz w:val="20"/>
          <w:szCs w:val="20"/>
        </w:rPr>
        <w:t xml:space="preserve"> </w:t>
      </w:r>
      <w:proofErr w:type="spellStart"/>
      <w:r w:rsidR="00390443" w:rsidRPr="00B64ABA">
        <w:rPr>
          <w:rFonts w:ascii="Arial" w:hAnsi="Arial" w:cs="Arial"/>
          <w:sz w:val="20"/>
          <w:szCs w:val="20"/>
        </w:rPr>
        <w:t>Bilotti</w:t>
      </w:r>
      <w:proofErr w:type="spellEnd"/>
      <w:r w:rsidR="00D0191D">
        <w:rPr>
          <w:rFonts w:ascii="Arial" w:hAnsi="Arial" w:cs="Arial"/>
          <w:sz w:val="20"/>
          <w:szCs w:val="20"/>
        </w:rPr>
        <w:t xml:space="preserve"> </w:t>
      </w:r>
      <w:r w:rsidR="00D0191D" w:rsidRPr="00B64ABA">
        <w:rPr>
          <w:rFonts w:ascii="Arial" w:hAnsi="Arial" w:cs="Arial"/>
          <w:sz w:val="20"/>
          <w:szCs w:val="20"/>
        </w:rPr>
        <w:t>gifted</w:t>
      </w:r>
      <w:r w:rsidR="00D0191D">
        <w:rPr>
          <w:rFonts w:ascii="Arial" w:hAnsi="Arial" w:cs="Arial"/>
          <w:sz w:val="20"/>
          <w:szCs w:val="20"/>
        </w:rPr>
        <w:t xml:space="preserve"> the works</w:t>
      </w:r>
      <w:r w:rsidR="00D0191D" w:rsidRPr="00B64ABA">
        <w:rPr>
          <w:rFonts w:ascii="Arial" w:hAnsi="Arial" w:cs="Arial"/>
          <w:sz w:val="20"/>
          <w:szCs w:val="20"/>
        </w:rPr>
        <w:t xml:space="preserve"> to the Parrish</w:t>
      </w:r>
      <w:r w:rsidR="00D0191D">
        <w:rPr>
          <w:rFonts w:ascii="Arial" w:hAnsi="Arial" w:cs="Arial"/>
          <w:sz w:val="20"/>
          <w:szCs w:val="20"/>
        </w:rPr>
        <w:t>.</w:t>
      </w:r>
    </w:p>
    <w:p w14:paraId="02DB037A" w14:textId="77777777" w:rsidR="00D0191D" w:rsidRPr="00B64ABA" w:rsidRDefault="00D0191D" w:rsidP="00B64ABA">
      <w:pPr>
        <w:spacing w:line="276" w:lineRule="auto"/>
        <w:rPr>
          <w:rFonts w:ascii="Arial" w:hAnsi="Arial" w:cs="Arial"/>
          <w:sz w:val="20"/>
          <w:szCs w:val="20"/>
        </w:rPr>
      </w:pPr>
    </w:p>
    <w:p w14:paraId="27211831" w14:textId="3072190A" w:rsidR="00FA1CA1" w:rsidRPr="00B64ABA" w:rsidRDefault="00DC1F81" w:rsidP="00B64ABA">
      <w:pPr>
        <w:spacing w:line="276" w:lineRule="auto"/>
        <w:rPr>
          <w:rFonts w:ascii="Arial" w:hAnsi="Arial" w:cs="Arial"/>
          <w:sz w:val="20"/>
          <w:szCs w:val="20"/>
        </w:rPr>
      </w:pPr>
      <w:r w:rsidRPr="00DC1F81">
        <w:rPr>
          <w:rFonts w:ascii="Arial" w:hAnsi="Arial" w:cs="Arial"/>
          <w:sz w:val="20"/>
          <w:szCs w:val="20"/>
        </w:rPr>
        <w:t xml:space="preserve">“We are extremely grateful to the Margaret </w:t>
      </w:r>
      <w:proofErr w:type="spellStart"/>
      <w:r w:rsidRPr="00DC1F81">
        <w:rPr>
          <w:rFonts w:ascii="Arial" w:hAnsi="Arial" w:cs="Arial"/>
          <w:sz w:val="20"/>
          <w:szCs w:val="20"/>
        </w:rPr>
        <w:t>Bilotti</w:t>
      </w:r>
      <w:proofErr w:type="spellEnd"/>
      <w:r w:rsidRPr="00DC1F81">
        <w:rPr>
          <w:rFonts w:ascii="Arial" w:hAnsi="Arial" w:cs="Arial"/>
          <w:sz w:val="20"/>
          <w:szCs w:val="20"/>
        </w:rPr>
        <w:t xml:space="preserve"> for this extraordinary gift,” said Terrie Sultan, Director of the Parrish Art Museum. “</w:t>
      </w:r>
      <w:r w:rsidR="00775BC4" w:rsidRPr="00DC1F81">
        <w:rPr>
          <w:rFonts w:ascii="Arial" w:hAnsi="Arial" w:cs="Arial"/>
          <w:sz w:val="20"/>
          <w:szCs w:val="20"/>
        </w:rPr>
        <w:t>T</w:t>
      </w:r>
      <w:r w:rsidR="00D16C84">
        <w:rPr>
          <w:rFonts w:ascii="Arial" w:hAnsi="Arial" w:cs="Arial"/>
          <w:sz w:val="20"/>
          <w:szCs w:val="20"/>
        </w:rPr>
        <w:t xml:space="preserve">hese monumentally-scaled paintings show Salle at his most inventive. The </w:t>
      </w:r>
      <w:r w:rsidR="00D16C84">
        <w:rPr>
          <w:rFonts w:ascii="Arial" w:hAnsi="Arial" w:cs="Arial"/>
          <w:sz w:val="20"/>
          <w:szCs w:val="20"/>
        </w:rPr>
        <w:lastRenderedPageBreak/>
        <w:t xml:space="preserve">works add significantly to the Museum’s ability to show works by important American artists in depth, and to celebrate Salle’s connection to our community as well.” </w:t>
      </w:r>
      <w:r w:rsidRPr="00DC1F81">
        <w:rPr>
          <w:rFonts w:ascii="Arial" w:hAnsi="Arial" w:cs="Arial"/>
          <w:sz w:val="20"/>
          <w:szCs w:val="20"/>
        </w:rPr>
        <w:t xml:space="preserve"> </w:t>
      </w:r>
    </w:p>
    <w:p w14:paraId="3BA9E479" w14:textId="77777777" w:rsidR="00D24672" w:rsidRPr="00B64ABA" w:rsidRDefault="009C74B1" w:rsidP="00B64ABA">
      <w:pPr>
        <w:spacing w:line="276" w:lineRule="auto"/>
        <w:rPr>
          <w:rFonts w:ascii="Arial" w:hAnsi="Arial" w:cs="Arial"/>
          <w:b/>
          <w:sz w:val="20"/>
          <w:szCs w:val="20"/>
        </w:rPr>
      </w:pPr>
      <w:r w:rsidRPr="00B64ABA">
        <w:rPr>
          <w:rFonts w:ascii="Arial" w:hAnsi="Arial" w:cs="Arial"/>
          <w:sz w:val="20"/>
          <w:szCs w:val="20"/>
        </w:rPr>
        <w:t xml:space="preserve"> </w:t>
      </w:r>
    </w:p>
    <w:p w14:paraId="7FAECA2C" w14:textId="44034FC6" w:rsidR="003C745A" w:rsidRPr="00B64ABA" w:rsidRDefault="00D16C84" w:rsidP="00B64ABA">
      <w:pPr>
        <w:autoSpaceDE w:val="0"/>
        <w:autoSpaceDN w:val="0"/>
        <w:spacing w:line="276" w:lineRule="auto"/>
        <w:rPr>
          <w:rFonts w:ascii="Arial" w:hAnsi="Arial" w:cs="Arial"/>
          <w:sz w:val="20"/>
          <w:szCs w:val="20"/>
        </w:rPr>
      </w:pPr>
      <w:r>
        <w:rPr>
          <w:rFonts w:ascii="Arial" w:hAnsi="Arial" w:cs="Arial"/>
          <w:sz w:val="20"/>
          <w:szCs w:val="20"/>
        </w:rPr>
        <w:t xml:space="preserve">A painter with a strong conceptual bent, </w:t>
      </w:r>
      <w:r w:rsidR="008E6C49" w:rsidRPr="00B64ABA">
        <w:rPr>
          <w:rFonts w:ascii="Arial" w:hAnsi="Arial" w:cs="Arial"/>
          <w:sz w:val="20"/>
          <w:szCs w:val="20"/>
        </w:rPr>
        <w:t xml:space="preserve">David Salle (American, born 1952) </w:t>
      </w:r>
      <w:r w:rsidR="00705931">
        <w:rPr>
          <w:rFonts w:ascii="Arial" w:hAnsi="Arial" w:cs="Arial"/>
          <w:sz w:val="20"/>
          <w:szCs w:val="20"/>
        </w:rPr>
        <w:t>incorporates</w:t>
      </w:r>
      <w:r w:rsidR="008E6C49" w:rsidRPr="00B64ABA">
        <w:rPr>
          <w:rFonts w:ascii="Arial" w:hAnsi="Arial" w:cs="Arial"/>
          <w:sz w:val="20"/>
          <w:szCs w:val="20"/>
        </w:rPr>
        <w:t xml:space="preserve"> </w:t>
      </w:r>
      <w:r w:rsidR="008E6C49">
        <w:rPr>
          <w:rFonts w:ascii="Arial" w:hAnsi="Arial" w:cs="Arial"/>
          <w:sz w:val="20"/>
          <w:szCs w:val="20"/>
        </w:rPr>
        <w:t xml:space="preserve">disparate </w:t>
      </w:r>
      <w:r w:rsidR="008E6C49" w:rsidRPr="00B64ABA">
        <w:rPr>
          <w:rFonts w:ascii="Arial" w:hAnsi="Arial" w:cs="Arial"/>
          <w:sz w:val="20"/>
          <w:szCs w:val="20"/>
        </w:rPr>
        <w:t>references from art history, film, literature, and religion</w:t>
      </w:r>
      <w:r w:rsidR="00705931">
        <w:rPr>
          <w:rFonts w:ascii="Arial" w:hAnsi="Arial" w:cs="Arial"/>
          <w:sz w:val="20"/>
          <w:szCs w:val="20"/>
        </w:rPr>
        <w:t xml:space="preserve"> </w:t>
      </w:r>
      <w:r>
        <w:rPr>
          <w:rFonts w:ascii="Arial" w:hAnsi="Arial" w:cs="Arial"/>
          <w:sz w:val="20"/>
          <w:szCs w:val="20"/>
        </w:rPr>
        <w:t>into his work</w:t>
      </w:r>
      <w:r w:rsidR="00705931">
        <w:rPr>
          <w:rFonts w:ascii="Arial" w:hAnsi="Arial" w:cs="Arial"/>
          <w:sz w:val="20"/>
          <w:szCs w:val="20"/>
        </w:rPr>
        <w:t xml:space="preserve">. </w:t>
      </w:r>
      <w:r w:rsidR="008E6C49">
        <w:rPr>
          <w:rFonts w:ascii="Arial" w:hAnsi="Arial" w:cs="Arial"/>
          <w:sz w:val="20"/>
          <w:szCs w:val="20"/>
        </w:rPr>
        <w:t xml:space="preserve">In the </w:t>
      </w:r>
      <w:r w:rsidR="008E6C49" w:rsidRPr="00B64ABA">
        <w:rPr>
          <w:rFonts w:ascii="Arial" w:hAnsi="Arial" w:cs="Arial"/>
          <w:i/>
          <w:sz w:val="20"/>
          <w:szCs w:val="20"/>
        </w:rPr>
        <w:t>After Michelangelo</w:t>
      </w:r>
      <w:r w:rsidR="008E6C49" w:rsidRPr="00B64ABA">
        <w:rPr>
          <w:rFonts w:ascii="Arial" w:hAnsi="Arial" w:cs="Arial"/>
          <w:sz w:val="20"/>
          <w:szCs w:val="20"/>
        </w:rPr>
        <w:t xml:space="preserve"> </w:t>
      </w:r>
      <w:r w:rsidR="00705931">
        <w:rPr>
          <w:rFonts w:ascii="Arial" w:hAnsi="Arial" w:cs="Arial"/>
          <w:sz w:val="20"/>
          <w:szCs w:val="20"/>
        </w:rPr>
        <w:t>cycle</w:t>
      </w:r>
      <w:r w:rsidR="009427A8" w:rsidRPr="00B64ABA">
        <w:rPr>
          <w:rFonts w:ascii="Arial" w:hAnsi="Arial" w:cs="Arial"/>
          <w:sz w:val="20"/>
          <w:szCs w:val="20"/>
        </w:rPr>
        <w:t xml:space="preserve">, </w:t>
      </w:r>
      <w:r w:rsidR="003C745A" w:rsidRPr="00B64ABA">
        <w:rPr>
          <w:rFonts w:ascii="Arial" w:hAnsi="Arial" w:cs="Arial"/>
          <w:sz w:val="20"/>
          <w:szCs w:val="20"/>
        </w:rPr>
        <w:t xml:space="preserve">each </w:t>
      </w:r>
      <w:r w:rsidR="00705931">
        <w:rPr>
          <w:rFonts w:ascii="Arial" w:hAnsi="Arial" w:cs="Arial"/>
          <w:sz w:val="20"/>
          <w:szCs w:val="20"/>
        </w:rPr>
        <w:t xml:space="preserve">work </w:t>
      </w:r>
      <w:r w:rsidR="003C745A" w:rsidRPr="00B64ABA">
        <w:rPr>
          <w:rFonts w:ascii="Arial" w:hAnsi="Arial" w:cs="Arial"/>
          <w:sz w:val="20"/>
          <w:szCs w:val="20"/>
        </w:rPr>
        <w:t xml:space="preserve">comprising two panels and measuring approximately </w:t>
      </w:r>
      <w:r w:rsidR="0026339E">
        <w:rPr>
          <w:rFonts w:ascii="Arial" w:hAnsi="Arial" w:cs="Arial"/>
          <w:sz w:val="20"/>
          <w:szCs w:val="20"/>
        </w:rPr>
        <w:t>8 feet high and</w:t>
      </w:r>
      <w:r w:rsidR="003C745A" w:rsidRPr="00B64ABA">
        <w:rPr>
          <w:rFonts w:ascii="Arial" w:hAnsi="Arial" w:cs="Arial"/>
          <w:sz w:val="20"/>
          <w:szCs w:val="20"/>
        </w:rPr>
        <w:t>15 feet wide</w:t>
      </w:r>
      <w:r w:rsidR="00B64ABA" w:rsidRPr="00B64ABA">
        <w:rPr>
          <w:rFonts w:ascii="Arial" w:hAnsi="Arial" w:cs="Arial"/>
          <w:sz w:val="20"/>
          <w:szCs w:val="20"/>
        </w:rPr>
        <w:t>, Salle</w:t>
      </w:r>
      <w:r w:rsidR="00914638" w:rsidRPr="00B64ABA">
        <w:rPr>
          <w:rFonts w:ascii="Arial" w:hAnsi="Arial" w:cs="Arial"/>
          <w:sz w:val="20"/>
          <w:szCs w:val="20"/>
        </w:rPr>
        <w:t xml:space="preserve"> </w:t>
      </w:r>
      <w:r w:rsidR="009427A8" w:rsidRPr="00B64ABA">
        <w:rPr>
          <w:rFonts w:ascii="Arial" w:hAnsi="Arial" w:cs="Arial"/>
          <w:sz w:val="20"/>
          <w:szCs w:val="20"/>
        </w:rPr>
        <w:t>addresse</w:t>
      </w:r>
      <w:r w:rsidR="00D0191D">
        <w:rPr>
          <w:rFonts w:ascii="Arial" w:hAnsi="Arial" w:cs="Arial"/>
          <w:sz w:val="20"/>
          <w:szCs w:val="20"/>
        </w:rPr>
        <w:t>s</w:t>
      </w:r>
      <w:r w:rsidR="009427A8" w:rsidRPr="00B64ABA">
        <w:rPr>
          <w:rFonts w:ascii="Arial" w:hAnsi="Arial" w:cs="Arial"/>
          <w:sz w:val="20"/>
          <w:szCs w:val="20"/>
        </w:rPr>
        <w:t xml:space="preserve"> </w:t>
      </w:r>
      <w:r w:rsidR="008E6C49">
        <w:rPr>
          <w:rFonts w:ascii="Arial" w:hAnsi="Arial" w:cs="Arial"/>
          <w:sz w:val="20"/>
          <w:szCs w:val="20"/>
        </w:rPr>
        <w:t>a</w:t>
      </w:r>
      <w:r w:rsidR="009427A8" w:rsidRPr="00B64ABA">
        <w:rPr>
          <w:rFonts w:ascii="Arial" w:hAnsi="Arial" w:cs="Arial"/>
          <w:sz w:val="20"/>
          <w:szCs w:val="20"/>
        </w:rPr>
        <w:t xml:space="preserve"> singular theme</w:t>
      </w:r>
      <w:r w:rsidR="008E6C49">
        <w:rPr>
          <w:rFonts w:ascii="Arial" w:hAnsi="Arial" w:cs="Arial"/>
          <w:sz w:val="20"/>
          <w:szCs w:val="20"/>
        </w:rPr>
        <w:t xml:space="preserve"> of </w:t>
      </w:r>
      <w:r w:rsidR="003C745A" w:rsidRPr="00B64ABA">
        <w:rPr>
          <w:rFonts w:ascii="Arial" w:hAnsi="Arial" w:cs="Arial"/>
          <w:sz w:val="20"/>
          <w:szCs w:val="20"/>
        </w:rPr>
        <w:t>the Sistine Chapel</w:t>
      </w:r>
      <w:r w:rsidR="008E6C49">
        <w:rPr>
          <w:rFonts w:ascii="Arial" w:hAnsi="Arial" w:cs="Arial"/>
          <w:sz w:val="20"/>
          <w:szCs w:val="20"/>
        </w:rPr>
        <w:t xml:space="preserve"> </w:t>
      </w:r>
      <w:r w:rsidR="003C745A" w:rsidRPr="00B64ABA">
        <w:rPr>
          <w:rFonts w:ascii="Arial" w:hAnsi="Arial" w:cs="Arial"/>
          <w:sz w:val="20"/>
          <w:szCs w:val="20"/>
        </w:rPr>
        <w:t xml:space="preserve">by </w:t>
      </w:r>
      <w:r w:rsidR="00377553" w:rsidRPr="00B64ABA">
        <w:rPr>
          <w:rFonts w:ascii="Arial" w:hAnsi="Arial" w:cs="Arial"/>
          <w:sz w:val="20"/>
          <w:szCs w:val="20"/>
        </w:rPr>
        <w:t>juxtaposing</w:t>
      </w:r>
      <w:r w:rsidR="003C745A" w:rsidRPr="00B64ABA">
        <w:rPr>
          <w:rFonts w:ascii="Arial" w:hAnsi="Arial" w:cs="Arial"/>
          <w:sz w:val="20"/>
          <w:szCs w:val="20"/>
        </w:rPr>
        <w:t xml:space="preserve"> </w:t>
      </w:r>
      <w:r>
        <w:rPr>
          <w:rFonts w:ascii="Arial" w:hAnsi="Arial" w:cs="Arial"/>
          <w:sz w:val="20"/>
          <w:szCs w:val="20"/>
        </w:rPr>
        <w:t xml:space="preserve">references to </w:t>
      </w:r>
      <w:r w:rsidR="003C745A" w:rsidRPr="00B64ABA">
        <w:rPr>
          <w:rFonts w:ascii="Arial" w:hAnsi="Arial" w:cs="Arial"/>
          <w:sz w:val="20"/>
          <w:szCs w:val="20"/>
        </w:rPr>
        <w:t xml:space="preserve">Michelangelo’s </w:t>
      </w:r>
      <w:r>
        <w:rPr>
          <w:rFonts w:ascii="Arial" w:hAnsi="Arial" w:cs="Arial"/>
          <w:sz w:val="20"/>
          <w:szCs w:val="20"/>
        </w:rPr>
        <w:t xml:space="preserve">signature </w:t>
      </w:r>
      <w:r w:rsidR="003C745A" w:rsidRPr="00B64ABA">
        <w:rPr>
          <w:rFonts w:ascii="Arial" w:hAnsi="Arial" w:cs="Arial"/>
          <w:sz w:val="20"/>
          <w:szCs w:val="20"/>
        </w:rPr>
        <w:t xml:space="preserve">paintings with </w:t>
      </w:r>
      <w:r>
        <w:rPr>
          <w:rFonts w:ascii="Arial" w:hAnsi="Arial" w:cs="Arial"/>
          <w:sz w:val="20"/>
          <w:szCs w:val="20"/>
        </w:rPr>
        <w:t>a host of images culled from popular cultural, contemporary news events, and art history.</w:t>
      </w:r>
    </w:p>
    <w:p w14:paraId="6F8F007A" w14:textId="77777777" w:rsidR="00377553" w:rsidRPr="00B64ABA" w:rsidRDefault="00377553" w:rsidP="00B64ABA">
      <w:pPr>
        <w:autoSpaceDE w:val="0"/>
        <w:autoSpaceDN w:val="0"/>
        <w:spacing w:line="276" w:lineRule="auto"/>
        <w:rPr>
          <w:rFonts w:ascii="Arial" w:hAnsi="Arial" w:cs="Arial"/>
          <w:sz w:val="20"/>
          <w:szCs w:val="20"/>
        </w:rPr>
      </w:pPr>
    </w:p>
    <w:p w14:paraId="5C124A52" w14:textId="22EBF5C2" w:rsidR="00055AE9" w:rsidRPr="00B64ABA" w:rsidRDefault="001541D4" w:rsidP="00B64ABA">
      <w:pPr>
        <w:autoSpaceDE w:val="0"/>
        <w:autoSpaceDN w:val="0"/>
        <w:spacing w:line="276" w:lineRule="auto"/>
        <w:rPr>
          <w:rFonts w:ascii="Arial" w:hAnsi="Arial" w:cs="Arial"/>
          <w:sz w:val="20"/>
          <w:szCs w:val="20"/>
        </w:rPr>
      </w:pPr>
      <w:r w:rsidRPr="00B64ABA">
        <w:rPr>
          <w:rFonts w:ascii="Arial" w:hAnsi="Arial" w:cs="Arial"/>
          <w:sz w:val="20"/>
          <w:szCs w:val="20"/>
        </w:rPr>
        <w:t>In</w:t>
      </w:r>
      <w:r w:rsidR="003709C1">
        <w:rPr>
          <w:rFonts w:ascii="Arial" w:hAnsi="Arial" w:cs="Arial"/>
          <w:i/>
          <w:sz w:val="20"/>
          <w:szCs w:val="20"/>
        </w:rPr>
        <w:t xml:space="preserve"> </w:t>
      </w:r>
      <w:proofErr w:type="gramStart"/>
      <w:r w:rsidRPr="00B64ABA">
        <w:rPr>
          <w:rFonts w:ascii="Arial" w:hAnsi="Arial" w:cs="Arial"/>
          <w:i/>
          <w:sz w:val="20"/>
          <w:szCs w:val="20"/>
        </w:rPr>
        <w:t>The</w:t>
      </w:r>
      <w:proofErr w:type="gramEnd"/>
      <w:r w:rsidRPr="00B64ABA">
        <w:rPr>
          <w:rFonts w:ascii="Arial" w:hAnsi="Arial" w:cs="Arial"/>
          <w:i/>
          <w:sz w:val="20"/>
          <w:szCs w:val="20"/>
        </w:rPr>
        <w:t xml:space="preserve"> Flood</w:t>
      </w:r>
      <w:r w:rsidR="009A5A27" w:rsidRPr="00B64ABA">
        <w:rPr>
          <w:rFonts w:ascii="Arial" w:hAnsi="Arial" w:cs="Arial"/>
          <w:sz w:val="20"/>
          <w:szCs w:val="20"/>
        </w:rPr>
        <w:t xml:space="preserve"> (90 x 185</w:t>
      </w:r>
      <w:r w:rsidRPr="00B64ABA">
        <w:rPr>
          <w:rFonts w:ascii="Arial" w:hAnsi="Arial" w:cs="Arial"/>
          <w:sz w:val="20"/>
          <w:szCs w:val="20"/>
        </w:rPr>
        <w:t xml:space="preserve"> in.), </w:t>
      </w:r>
      <w:r w:rsidR="001B6182" w:rsidRPr="00B64ABA">
        <w:rPr>
          <w:rFonts w:ascii="Arial" w:hAnsi="Arial" w:cs="Arial"/>
          <w:sz w:val="20"/>
          <w:szCs w:val="20"/>
        </w:rPr>
        <w:t>Salle</w:t>
      </w:r>
      <w:r w:rsidRPr="00B64ABA">
        <w:rPr>
          <w:rFonts w:ascii="Arial" w:hAnsi="Arial" w:cs="Arial"/>
          <w:sz w:val="20"/>
          <w:szCs w:val="20"/>
        </w:rPr>
        <w:t xml:space="preserve"> update</w:t>
      </w:r>
      <w:r w:rsidR="00D0191D">
        <w:rPr>
          <w:rFonts w:ascii="Arial" w:hAnsi="Arial" w:cs="Arial"/>
          <w:sz w:val="20"/>
          <w:szCs w:val="20"/>
        </w:rPr>
        <w:t>d</w:t>
      </w:r>
      <w:r w:rsidRPr="00B64ABA">
        <w:rPr>
          <w:rFonts w:ascii="Arial" w:hAnsi="Arial" w:cs="Arial"/>
          <w:sz w:val="20"/>
          <w:szCs w:val="20"/>
        </w:rPr>
        <w:t xml:space="preserve"> the biblical story of th</w:t>
      </w:r>
      <w:r w:rsidR="001B6182" w:rsidRPr="00B64ABA">
        <w:rPr>
          <w:rFonts w:ascii="Arial" w:hAnsi="Arial" w:cs="Arial"/>
          <w:sz w:val="20"/>
          <w:szCs w:val="20"/>
        </w:rPr>
        <w:t>e deluge from</w:t>
      </w:r>
      <w:r w:rsidRPr="00B64ABA">
        <w:rPr>
          <w:rFonts w:ascii="Arial" w:hAnsi="Arial" w:cs="Arial"/>
          <w:sz w:val="20"/>
          <w:szCs w:val="20"/>
        </w:rPr>
        <w:t xml:space="preserve"> the </w:t>
      </w:r>
      <w:r w:rsidR="001B6182" w:rsidRPr="00B64ABA">
        <w:rPr>
          <w:rFonts w:ascii="Arial" w:hAnsi="Arial" w:cs="Arial"/>
          <w:sz w:val="20"/>
          <w:szCs w:val="20"/>
        </w:rPr>
        <w:t>B</w:t>
      </w:r>
      <w:r w:rsidRPr="00B64ABA">
        <w:rPr>
          <w:rFonts w:ascii="Arial" w:hAnsi="Arial" w:cs="Arial"/>
          <w:sz w:val="20"/>
          <w:szCs w:val="20"/>
        </w:rPr>
        <w:t>ook of Genesis with r</w:t>
      </w:r>
      <w:r w:rsidR="00377553" w:rsidRPr="00B64ABA">
        <w:rPr>
          <w:rFonts w:ascii="Arial" w:hAnsi="Arial" w:cs="Arial"/>
          <w:sz w:val="20"/>
          <w:szCs w:val="20"/>
        </w:rPr>
        <w:t>eferences to natural disasters such as</w:t>
      </w:r>
      <w:r w:rsidRPr="00B64ABA">
        <w:rPr>
          <w:rFonts w:ascii="Arial" w:hAnsi="Arial" w:cs="Arial"/>
          <w:sz w:val="20"/>
          <w:szCs w:val="20"/>
        </w:rPr>
        <w:t xml:space="preserve"> the </w:t>
      </w:r>
      <w:r w:rsidR="00377553" w:rsidRPr="00B64ABA">
        <w:rPr>
          <w:rFonts w:ascii="Arial" w:hAnsi="Arial" w:cs="Arial"/>
          <w:sz w:val="20"/>
          <w:szCs w:val="20"/>
        </w:rPr>
        <w:t xml:space="preserve">2004 </w:t>
      </w:r>
      <w:r w:rsidRPr="00B64ABA">
        <w:rPr>
          <w:rFonts w:ascii="Arial" w:hAnsi="Arial" w:cs="Arial"/>
          <w:sz w:val="20"/>
          <w:szCs w:val="20"/>
        </w:rPr>
        <w:t>Asian tsunami and Hurricane Katrina</w:t>
      </w:r>
      <w:r w:rsidR="00D16C84">
        <w:rPr>
          <w:rFonts w:ascii="Arial" w:hAnsi="Arial" w:cs="Arial"/>
          <w:sz w:val="20"/>
          <w:szCs w:val="20"/>
        </w:rPr>
        <w:t>.</w:t>
      </w:r>
      <w:r w:rsidR="00B64ABA" w:rsidRPr="00B64ABA">
        <w:rPr>
          <w:rFonts w:ascii="Arial" w:hAnsi="Arial" w:cs="Arial"/>
          <w:sz w:val="20"/>
          <w:szCs w:val="20"/>
        </w:rPr>
        <w:t xml:space="preserve"> </w:t>
      </w:r>
      <w:bookmarkStart w:id="1" w:name="_Hlk528076295"/>
      <w:r w:rsidRPr="00B64ABA">
        <w:rPr>
          <w:rFonts w:ascii="Arial" w:hAnsi="Arial" w:cs="Arial"/>
          <w:bCs/>
          <w:i/>
          <w:sz w:val="20"/>
          <w:szCs w:val="20"/>
        </w:rPr>
        <w:t>The Creation</w:t>
      </w:r>
      <w:r w:rsidR="009A5A27" w:rsidRPr="00B64ABA">
        <w:rPr>
          <w:rFonts w:ascii="Arial" w:hAnsi="Arial" w:cs="Arial"/>
          <w:bCs/>
          <w:sz w:val="20"/>
          <w:szCs w:val="20"/>
        </w:rPr>
        <w:t xml:space="preserve"> (90 x 180</w:t>
      </w:r>
      <w:r w:rsidRPr="00B64ABA">
        <w:rPr>
          <w:rFonts w:ascii="Arial" w:hAnsi="Arial" w:cs="Arial"/>
          <w:bCs/>
          <w:sz w:val="20"/>
          <w:szCs w:val="20"/>
        </w:rPr>
        <w:t xml:space="preserve"> in.)</w:t>
      </w:r>
      <w:r w:rsidR="00914638" w:rsidRPr="00B64ABA">
        <w:rPr>
          <w:rFonts w:ascii="Arial" w:hAnsi="Arial" w:cs="Arial"/>
          <w:bCs/>
          <w:sz w:val="20"/>
          <w:szCs w:val="20"/>
        </w:rPr>
        <w:t xml:space="preserve">, dominated by </w:t>
      </w:r>
      <w:r w:rsidR="00F46808" w:rsidRPr="00B64ABA">
        <w:rPr>
          <w:rFonts w:ascii="Arial" w:hAnsi="Arial" w:cs="Arial"/>
          <w:bCs/>
          <w:sz w:val="20"/>
          <w:szCs w:val="20"/>
        </w:rPr>
        <w:t xml:space="preserve">the god figure in </w:t>
      </w:r>
      <w:r w:rsidR="00F46808" w:rsidRPr="00B64ABA">
        <w:rPr>
          <w:rFonts w:ascii="Arial" w:hAnsi="Arial" w:cs="Arial"/>
          <w:bCs/>
          <w:i/>
          <w:sz w:val="20"/>
          <w:szCs w:val="20"/>
        </w:rPr>
        <w:t xml:space="preserve">The </w:t>
      </w:r>
      <w:r w:rsidR="00914638" w:rsidRPr="00B64ABA">
        <w:rPr>
          <w:rFonts w:ascii="Arial" w:hAnsi="Arial" w:cs="Arial"/>
          <w:bCs/>
          <w:i/>
          <w:sz w:val="20"/>
          <w:szCs w:val="20"/>
        </w:rPr>
        <w:t>Creation of Adam</w:t>
      </w:r>
      <w:r w:rsidR="00914638" w:rsidRPr="00B64ABA">
        <w:rPr>
          <w:rFonts w:ascii="Arial" w:hAnsi="Arial" w:cs="Arial"/>
          <w:bCs/>
          <w:sz w:val="20"/>
          <w:szCs w:val="20"/>
        </w:rPr>
        <w:t xml:space="preserve">, </w:t>
      </w:r>
      <w:r w:rsidR="009A5A27" w:rsidRPr="00B64ABA">
        <w:rPr>
          <w:rFonts w:ascii="Arial" w:hAnsi="Arial" w:cs="Arial"/>
          <w:bCs/>
          <w:sz w:val="20"/>
          <w:szCs w:val="20"/>
        </w:rPr>
        <w:t xml:space="preserve">includes </w:t>
      </w:r>
      <w:r w:rsidR="00914638" w:rsidRPr="00B64ABA">
        <w:rPr>
          <w:rFonts w:ascii="Arial" w:hAnsi="Arial" w:cs="Arial"/>
          <w:bCs/>
          <w:sz w:val="20"/>
          <w:szCs w:val="20"/>
        </w:rPr>
        <w:t xml:space="preserve">references to </w:t>
      </w:r>
      <w:r w:rsidR="00377553" w:rsidRPr="00B64ABA">
        <w:rPr>
          <w:rFonts w:ascii="Arial" w:hAnsi="Arial" w:cs="Arial"/>
          <w:bCs/>
          <w:sz w:val="20"/>
          <w:szCs w:val="20"/>
        </w:rPr>
        <w:t xml:space="preserve">human ingenuity </w:t>
      </w:r>
      <w:r w:rsidR="00914638" w:rsidRPr="00B64ABA">
        <w:rPr>
          <w:rFonts w:ascii="Arial" w:hAnsi="Arial" w:cs="Arial"/>
          <w:bCs/>
          <w:sz w:val="20"/>
          <w:szCs w:val="20"/>
        </w:rPr>
        <w:t xml:space="preserve">and new beginnings, with </w:t>
      </w:r>
      <w:r w:rsidR="00D032F4" w:rsidRPr="00B64ABA">
        <w:rPr>
          <w:rFonts w:ascii="Arial" w:hAnsi="Arial" w:cs="Arial"/>
          <w:bCs/>
          <w:sz w:val="20"/>
          <w:szCs w:val="20"/>
        </w:rPr>
        <w:t xml:space="preserve">imagery </w:t>
      </w:r>
      <w:r w:rsidR="009A5A27" w:rsidRPr="00B64ABA">
        <w:rPr>
          <w:rFonts w:ascii="Arial" w:hAnsi="Arial" w:cs="Arial"/>
          <w:bCs/>
          <w:sz w:val="20"/>
          <w:szCs w:val="20"/>
        </w:rPr>
        <w:t>of a</w:t>
      </w:r>
      <w:r w:rsidR="00E349A8">
        <w:rPr>
          <w:rFonts w:ascii="Arial" w:hAnsi="Arial" w:cs="Arial"/>
          <w:bCs/>
          <w:sz w:val="20"/>
          <w:szCs w:val="20"/>
        </w:rPr>
        <w:t>n industrial</w:t>
      </w:r>
      <w:r w:rsidR="009A5A27" w:rsidRPr="00B64ABA">
        <w:rPr>
          <w:rFonts w:ascii="Arial" w:hAnsi="Arial" w:cs="Arial"/>
          <w:bCs/>
          <w:sz w:val="20"/>
          <w:szCs w:val="20"/>
        </w:rPr>
        <w:t xml:space="preserve"> light bulb, </w:t>
      </w:r>
      <w:r w:rsidR="00D032F4" w:rsidRPr="00B64ABA">
        <w:rPr>
          <w:rFonts w:ascii="Arial" w:hAnsi="Arial" w:cs="Arial"/>
          <w:bCs/>
          <w:sz w:val="20"/>
          <w:szCs w:val="20"/>
        </w:rPr>
        <w:t>tools</w:t>
      </w:r>
      <w:r w:rsidR="003709C1">
        <w:rPr>
          <w:rFonts w:ascii="Arial" w:hAnsi="Arial" w:cs="Arial"/>
          <w:bCs/>
          <w:sz w:val="20"/>
          <w:szCs w:val="20"/>
        </w:rPr>
        <w:t>,</w:t>
      </w:r>
      <w:r w:rsidR="00D032F4" w:rsidRPr="00B64ABA">
        <w:rPr>
          <w:rFonts w:ascii="Arial" w:hAnsi="Arial" w:cs="Arial"/>
          <w:bCs/>
          <w:sz w:val="20"/>
          <w:szCs w:val="20"/>
        </w:rPr>
        <w:t xml:space="preserve"> and machines</w:t>
      </w:r>
      <w:bookmarkEnd w:id="1"/>
      <w:r w:rsidR="00D16C84">
        <w:rPr>
          <w:rFonts w:ascii="Arial" w:hAnsi="Arial" w:cs="Arial"/>
          <w:bCs/>
          <w:sz w:val="20"/>
          <w:szCs w:val="20"/>
        </w:rPr>
        <w:t>.</w:t>
      </w:r>
      <w:r w:rsidR="009A5A27" w:rsidRPr="00B64ABA">
        <w:rPr>
          <w:rFonts w:ascii="Arial" w:hAnsi="Arial" w:cs="Arial"/>
          <w:bCs/>
          <w:sz w:val="20"/>
          <w:szCs w:val="20"/>
        </w:rPr>
        <w:t xml:space="preserve"> </w:t>
      </w:r>
      <w:bookmarkStart w:id="2" w:name="_Hlk528076324"/>
      <w:r w:rsidR="00B03F69" w:rsidRPr="00B64ABA">
        <w:rPr>
          <w:rFonts w:ascii="Arial" w:hAnsi="Arial" w:cs="Arial"/>
          <w:sz w:val="20"/>
          <w:szCs w:val="20"/>
        </w:rPr>
        <w:t>In</w:t>
      </w:r>
      <w:r w:rsidRPr="00B64ABA">
        <w:rPr>
          <w:rFonts w:ascii="Arial" w:hAnsi="Arial" w:cs="Arial"/>
          <w:sz w:val="20"/>
          <w:szCs w:val="20"/>
        </w:rPr>
        <w:t xml:space="preserve"> </w:t>
      </w:r>
      <w:proofErr w:type="gramStart"/>
      <w:r w:rsidR="00055AE9" w:rsidRPr="00B64ABA">
        <w:rPr>
          <w:rFonts w:ascii="Arial" w:hAnsi="Arial" w:cs="Arial"/>
          <w:i/>
          <w:sz w:val="20"/>
          <w:szCs w:val="20"/>
        </w:rPr>
        <w:t>The</w:t>
      </w:r>
      <w:proofErr w:type="gramEnd"/>
      <w:r w:rsidR="00055AE9" w:rsidRPr="00B64ABA">
        <w:rPr>
          <w:rFonts w:ascii="Arial" w:hAnsi="Arial" w:cs="Arial"/>
          <w:i/>
          <w:sz w:val="20"/>
          <w:szCs w:val="20"/>
        </w:rPr>
        <w:t xml:space="preserve"> </w:t>
      </w:r>
      <w:r w:rsidR="00055AE9" w:rsidRPr="00B64ABA">
        <w:rPr>
          <w:rFonts w:ascii="Arial" w:hAnsi="Arial" w:cs="Arial"/>
          <w:bCs/>
          <w:i/>
          <w:sz w:val="20"/>
          <w:szCs w:val="20"/>
        </w:rPr>
        <w:t>Last Judgement</w:t>
      </w:r>
      <w:r w:rsidR="00055AE9" w:rsidRPr="00B64ABA">
        <w:rPr>
          <w:rFonts w:ascii="Arial" w:hAnsi="Arial" w:cs="Arial"/>
          <w:bCs/>
          <w:sz w:val="20"/>
          <w:szCs w:val="20"/>
        </w:rPr>
        <w:t xml:space="preserve"> (</w:t>
      </w:r>
      <w:r w:rsidR="00F46808" w:rsidRPr="00B64ABA">
        <w:rPr>
          <w:rFonts w:ascii="Arial" w:hAnsi="Arial" w:cs="Arial"/>
          <w:bCs/>
          <w:sz w:val="20"/>
          <w:szCs w:val="20"/>
        </w:rPr>
        <w:t>96 x 183</w:t>
      </w:r>
      <w:r w:rsidR="00055AE9" w:rsidRPr="00B64ABA">
        <w:rPr>
          <w:rFonts w:ascii="Arial" w:hAnsi="Arial" w:cs="Arial"/>
          <w:bCs/>
          <w:sz w:val="20"/>
          <w:szCs w:val="20"/>
        </w:rPr>
        <w:t xml:space="preserve"> in</w:t>
      </w:r>
      <w:r w:rsidR="00DC1EF7" w:rsidRPr="00B64ABA">
        <w:rPr>
          <w:rFonts w:ascii="Arial" w:hAnsi="Arial" w:cs="Arial"/>
          <w:bCs/>
          <w:sz w:val="20"/>
          <w:szCs w:val="20"/>
        </w:rPr>
        <w:t>.</w:t>
      </w:r>
      <w:r w:rsidR="00F46808" w:rsidRPr="00B64ABA">
        <w:rPr>
          <w:rFonts w:ascii="Arial" w:hAnsi="Arial" w:cs="Arial"/>
          <w:bCs/>
          <w:sz w:val="20"/>
          <w:szCs w:val="20"/>
        </w:rPr>
        <w:t xml:space="preserve">) </w:t>
      </w:r>
      <w:r w:rsidR="009A5A27" w:rsidRPr="00B64ABA">
        <w:rPr>
          <w:rFonts w:ascii="Arial" w:hAnsi="Arial" w:cs="Arial"/>
          <w:bCs/>
          <w:sz w:val="20"/>
          <w:szCs w:val="20"/>
        </w:rPr>
        <w:t xml:space="preserve">figures from Michelangelo’s fresco on the </w:t>
      </w:r>
      <w:r w:rsidR="00D0191D">
        <w:rPr>
          <w:rFonts w:ascii="Arial" w:hAnsi="Arial" w:cs="Arial"/>
          <w:bCs/>
          <w:sz w:val="20"/>
          <w:szCs w:val="20"/>
        </w:rPr>
        <w:t xml:space="preserve">Sistine </w:t>
      </w:r>
      <w:r w:rsidR="00D0191D" w:rsidRPr="00B64ABA">
        <w:rPr>
          <w:rFonts w:ascii="Arial" w:hAnsi="Arial" w:cs="Arial"/>
          <w:bCs/>
          <w:sz w:val="20"/>
          <w:szCs w:val="20"/>
        </w:rPr>
        <w:t xml:space="preserve">Chapel </w:t>
      </w:r>
      <w:r w:rsidR="009A5A27" w:rsidRPr="00B64ABA">
        <w:rPr>
          <w:rFonts w:ascii="Arial" w:hAnsi="Arial" w:cs="Arial"/>
          <w:bCs/>
          <w:sz w:val="20"/>
          <w:szCs w:val="20"/>
        </w:rPr>
        <w:t xml:space="preserve">altar wall </w:t>
      </w:r>
      <w:r w:rsidR="00D132E6" w:rsidRPr="00B64ABA">
        <w:rPr>
          <w:rFonts w:ascii="Arial" w:hAnsi="Arial" w:cs="Arial"/>
          <w:bCs/>
          <w:sz w:val="20"/>
          <w:szCs w:val="20"/>
        </w:rPr>
        <w:t xml:space="preserve">are overtaken by </w:t>
      </w:r>
      <w:r w:rsidR="00D0191D">
        <w:rPr>
          <w:rFonts w:ascii="Arial" w:hAnsi="Arial" w:cs="Arial"/>
          <w:bCs/>
          <w:sz w:val="20"/>
          <w:szCs w:val="20"/>
        </w:rPr>
        <w:t>images of doom and destruction:</w:t>
      </w:r>
      <w:r w:rsidR="00D132E6" w:rsidRPr="00B64ABA">
        <w:rPr>
          <w:rFonts w:ascii="Arial" w:hAnsi="Arial" w:cs="Arial"/>
          <w:bCs/>
          <w:sz w:val="20"/>
          <w:szCs w:val="20"/>
        </w:rPr>
        <w:t xml:space="preserve"> </w:t>
      </w:r>
      <w:r w:rsidR="00B03F69" w:rsidRPr="00B64ABA">
        <w:rPr>
          <w:rFonts w:ascii="Arial" w:hAnsi="Arial" w:cs="Arial"/>
          <w:bCs/>
          <w:sz w:val="20"/>
          <w:szCs w:val="20"/>
        </w:rPr>
        <w:t xml:space="preserve">missiles, </w:t>
      </w:r>
      <w:r w:rsidR="00B64ABA" w:rsidRPr="00B64ABA">
        <w:rPr>
          <w:rFonts w:ascii="Arial" w:hAnsi="Arial" w:cs="Arial"/>
          <w:bCs/>
          <w:sz w:val="20"/>
          <w:szCs w:val="20"/>
        </w:rPr>
        <w:t>S</w:t>
      </w:r>
      <w:r w:rsidR="00B03F69" w:rsidRPr="00B64ABA">
        <w:rPr>
          <w:rFonts w:ascii="Arial" w:hAnsi="Arial" w:cs="Arial"/>
          <w:bCs/>
          <w:sz w:val="20"/>
          <w:szCs w:val="20"/>
        </w:rPr>
        <w:t xml:space="preserve">atan, </w:t>
      </w:r>
      <w:r w:rsidR="0026339E">
        <w:rPr>
          <w:rFonts w:ascii="Arial" w:hAnsi="Arial" w:cs="Arial"/>
          <w:bCs/>
          <w:sz w:val="20"/>
          <w:szCs w:val="20"/>
        </w:rPr>
        <w:t xml:space="preserve">and </w:t>
      </w:r>
      <w:r w:rsidR="00B03F69" w:rsidRPr="00B64ABA">
        <w:rPr>
          <w:rFonts w:ascii="Arial" w:hAnsi="Arial" w:cs="Arial"/>
          <w:bCs/>
          <w:sz w:val="20"/>
          <w:szCs w:val="20"/>
        </w:rPr>
        <w:t>a scythe-wie</w:t>
      </w:r>
      <w:r w:rsidR="009A5A27" w:rsidRPr="00B64ABA">
        <w:rPr>
          <w:rFonts w:ascii="Arial" w:hAnsi="Arial" w:cs="Arial"/>
          <w:bCs/>
          <w:sz w:val="20"/>
          <w:szCs w:val="20"/>
        </w:rPr>
        <w:t>lding personification of death</w:t>
      </w:r>
      <w:bookmarkEnd w:id="2"/>
      <w:r w:rsidR="00055AE9" w:rsidRPr="00B64ABA">
        <w:rPr>
          <w:rFonts w:ascii="Arial" w:hAnsi="Arial" w:cs="Arial"/>
          <w:bCs/>
          <w:sz w:val="20"/>
          <w:szCs w:val="20"/>
        </w:rPr>
        <w:t xml:space="preserve">. </w:t>
      </w:r>
    </w:p>
    <w:p w14:paraId="371144FA" w14:textId="77777777" w:rsidR="00B64ABA" w:rsidRPr="00B64ABA" w:rsidRDefault="00B64ABA" w:rsidP="00B64ABA">
      <w:pPr>
        <w:autoSpaceDE w:val="0"/>
        <w:autoSpaceDN w:val="0"/>
        <w:spacing w:line="276" w:lineRule="auto"/>
        <w:rPr>
          <w:rFonts w:ascii="Arial" w:hAnsi="Arial" w:cs="Arial"/>
          <w:b/>
          <w:sz w:val="20"/>
          <w:szCs w:val="20"/>
        </w:rPr>
      </w:pPr>
    </w:p>
    <w:p w14:paraId="2C8FEF28" w14:textId="73206697" w:rsidR="00D132E6" w:rsidRDefault="00D16C84" w:rsidP="00B64ABA">
      <w:pPr>
        <w:autoSpaceDE w:val="0"/>
        <w:autoSpaceDN w:val="0"/>
        <w:spacing w:line="276" w:lineRule="auto"/>
        <w:rPr>
          <w:rFonts w:ascii="Arial" w:hAnsi="Arial" w:cs="Arial"/>
          <w:sz w:val="20"/>
          <w:szCs w:val="20"/>
        </w:rPr>
      </w:pPr>
      <w:r>
        <w:rPr>
          <w:rFonts w:ascii="Arial" w:hAnsi="Arial" w:cs="Arial"/>
          <w:sz w:val="20"/>
          <w:szCs w:val="20"/>
        </w:rPr>
        <w:t xml:space="preserve">In this sixth iteration of special exhibitions drawn from the collection, </w:t>
      </w:r>
      <w:r>
        <w:rPr>
          <w:rFonts w:ascii="Arial" w:hAnsi="Arial" w:cs="Arial"/>
          <w:i/>
          <w:sz w:val="20"/>
          <w:szCs w:val="20"/>
        </w:rPr>
        <w:t xml:space="preserve">Every Picture Tells a Story </w:t>
      </w:r>
      <w:r>
        <w:rPr>
          <w:rFonts w:ascii="Arial" w:hAnsi="Arial" w:cs="Arial"/>
          <w:sz w:val="20"/>
          <w:szCs w:val="20"/>
        </w:rPr>
        <w:t xml:space="preserve">offers viewers many different avenues for experiencing contemporary </w:t>
      </w:r>
      <w:r w:rsidR="00546EC0">
        <w:rPr>
          <w:rFonts w:ascii="Arial" w:hAnsi="Arial" w:cs="Arial"/>
          <w:sz w:val="20"/>
          <w:szCs w:val="20"/>
        </w:rPr>
        <w:t xml:space="preserve">approaches to narrative and figuration. In addition to Salle’s paintings, for example, the Parrish will also unveil a series of newly acquired </w:t>
      </w:r>
      <w:r w:rsidR="00B64ABA" w:rsidRPr="00B64ABA">
        <w:rPr>
          <w:rFonts w:ascii="Arial" w:hAnsi="Arial" w:cs="Arial"/>
          <w:sz w:val="20"/>
          <w:szCs w:val="20"/>
        </w:rPr>
        <w:t xml:space="preserve">Photorealist paintings </w:t>
      </w:r>
      <w:r w:rsidR="00D132E6" w:rsidRPr="00B64ABA">
        <w:rPr>
          <w:rFonts w:ascii="Arial" w:hAnsi="Arial" w:cs="Arial"/>
          <w:sz w:val="20"/>
          <w:szCs w:val="20"/>
        </w:rPr>
        <w:t xml:space="preserve">including Bertrand </w:t>
      </w:r>
      <w:proofErr w:type="spellStart"/>
      <w:r w:rsidR="00D132E6" w:rsidRPr="00B64ABA">
        <w:rPr>
          <w:rFonts w:ascii="Arial" w:hAnsi="Arial" w:cs="Arial"/>
          <w:sz w:val="20"/>
          <w:szCs w:val="20"/>
        </w:rPr>
        <w:t>Meniel’s</w:t>
      </w:r>
      <w:proofErr w:type="spellEnd"/>
      <w:r w:rsidR="00D132E6" w:rsidRPr="00B64ABA">
        <w:rPr>
          <w:rFonts w:ascii="Arial" w:hAnsi="Arial" w:cs="Arial"/>
          <w:sz w:val="20"/>
          <w:szCs w:val="20"/>
        </w:rPr>
        <w:t xml:space="preserve"> depictions of everyday urban</w:t>
      </w:r>
      <w:r w:rsidR="00546EC0">
        <w:rPr>
          <w:rFonts w:ascii="Arial" w:hAnsi="Arial" w:cs="Arial"/>
          <w:sz w:val="20"/>
          <w:szCs w:val="20"/>
        </w:rPr>
        <w:t xml:space="preserve"> life</w:t>
      </w:r>
      <w:r w:rsidR="00D132E6" w:rsidRPr="00B64ABA">
        <w:rPr>
          <w:rFonts w:ascii="Arial" w:hAnsi="Arial" w:cs="Arial"/>
          <w:sz w:val="20"/>
          <w:szCs w:val="20"/>
        </w:rPr>
        <w:t xml:space="preserve"> in </w:t>
      </w:r>
      <w:r w:rsidR="00D132E6" w:rsidRPr="00B64ABA">
        <w:rPr>
          <w:rFonts w:ascii="Arial" w:hAnsi="Arial" w:cs="Arial"/>
          <w:i/>
          <w:sz w:val="20"/>
          <w:szCs w:val="20"/>
        </w:rPr>
        <w:t>Breakfast at the Fairmont</w:t>
      </w:r>
      <w:r w:rsidR="00D132E6" w:rsidRPr="00B64ABA">
        <w:rPr>
          <w:rFonts w:ascii="Arial" w:hAnsi="Arial" w:cs="Arial"/>
          <w:sz w:val="20"/>
          <w:szCs w:val="20"/>
        </w:rPr>
        <w:t xml:space="preserve">, 2009, and </w:t>
      </w:r>
      <w:r w:rsidR="00DE5F86">
        <w:rPr>
          <w:rFonts w:ascii="Arial" w:hAnsi="Arial" w:cs="Arial"/>
          <w:sz w:val="20"/>
          <w:szCs w:val="20"/>
        </w:rPr>
        <w:t>Tom Blackwell’s</w:t>
      </w:r>
      <w:r w:rsidR="00DE5F86" w:rsidRPr="00341737">
        <w:rPr>
          <w:rFonts w:ascii="Arial" w:hAnsi="Arial" w:cs="Arial"/>
          <w:i/>
          <w:sz w:val="20"/>
          <w:szCs w:val="20"/>
        </w:rPr>
        <w:t xml:space="preserve"> Morning Walk, Hampstead High Street, London,</w:t>
      </w:r>
      <w:r w:rsidR="00DE5F86">
        <w:rPr>
          <w:rFonts w:ascii="Arial" w:hAnsi="Arial" w:cs="Arial"/>
          <w:sz w:val="20"/>
          <w:szCs w:val="20"/>
        </w:rPr>
        <w:t xml:space="preserve"> 2011</w:t>
      </w:r>
      <w:r w:rsidR="00D0191D">
        <w:rPr>
          <w:rFonts w:ascii="Arial" w:hAnsi="Arial" w:cs="Arial"/>
          <w:sz w:val="20"/>
          <w:szCs w:val="20"/>
        </w:rPr>
        <w:t>. Other</w:t>
      </w:r>
      <w:r w:rsidR="00B64ABA" w:rsidRPr="00B64ABA">
        <w:rPr>
          <w:rFonts w:ascii="Arial" w:hAnsi="Arial" w:cs="Arial"/>
          <w:sz w:val="20"/>
          <w:szCs w:val="20"/>
        </w:rPr>
        <w:t xml:space="preserve"> exhibitions within </w:t>
      </w:r>
      <w:r w:rsidR="00B64ABA" w:rsidRPr="00B64ABA">
        <w:rPr>
          <w:rFonts w:ascii="Arial" w:hAnsi="Arial" w:cs="Arial"/>
          <w:i/>
          <w:sz w:val="20"/>
          <w:szCs w:val="20"/>
        </w:rPr>
        <w:t>Every Picture Tells a Story</w:t>
      </w:r>
      <w:r w:rsidR="00B64ABA" w:rsidRPr="00B64ABA">
        <w:rPr>
          <w:rFonts w:ascii="Arial" w:hAnsi="Arial" w:cs="Arial"/>
          <w:sz w:val="20"/>
          <w:szCs w:val="20"/>
        </w:rPr>
        <w:t xml:space="preserve"> include galleries dedicated to </w:t>
      </w:r>
      <w:r w:rsidR="00DE5F86">
        <w:rPr>
          <w:rFonts w:ascii="Arial" w:hAnsi="Arial" w:cs="Arial"/>
          <w:sz w:val="20"/>
          <w:szCs w:val="20"/>
        </w:rPr>
        <w:t xml:space="preserve">Fairfield Porter, </w:t>
      </w:r>
      <w:r w:rsidR="00B64ABA" w:rsidRPr="00B64ABA">
        <w:rPr>
          <w:rFonts w:ascii="Arial" w:hAnsi="Arial" w:cs="Arial"/>
          <w:sz w:val="20"/>
          <w:szCs w:val="20"/>
        </w:rPr>
        <w:t>William Merritt Chase</w:t>
      </w:r>
      <w:r w:rsidR="00D0191D">
        <w:rPr>
          <w:rFonts w:ascii="Arial" w:hAnsi="Arial" w:cs="Arial"/>
          <w:sz w:val="20"/>
          <w:szCs w:val="20"/>
        </w:rPr>
        <w:t xml:space="preserve"> (1849–1916)</w:t>
      </w:r>
      <w:r w:rsidR="00B64ABA" w:rsidRPr="00B64ABA">
        <w:rPr>
          <w:rFonts w:ascii="Arial" w:hAnsi="Arial" w:cs="Arial"/>
          <w:sz w:val="20"/>
          <w:szCs w:val="20"/>
        </w:rPr>
        <w:t xml:space="preserve">, </w:t>
      </w:r>
      <w:r w:rsidR="009A6F62">
        <w:rPr>
          <w:rFonts w:ascii="Arial" w:hAnsi="Arial" w:cs="Arial"/>
          <w:sz w:val="20"/>
          <w:szCs w:val="20"/>
        </w:rPr>
        <w:t xml:space="preserve">and </w:t>
      </w:r>
      <w:r w:rsidR="00B64ABA" w:rsidRPr="00B64ABA">
        <w:rPr>
          <w:rFonts w:ascii="Arial" w:hAnsi="Arial" w:cs="Arial"/>
          <w:sz w:val="20"/>
          <w:szCs w:val="20"/>
        </w:rPr>
        <w:t>Louisa Chase</w:t>
      </w:r>
      <w:r w:rsidR="00D0191D">
        <w:rPr>
          <w:rFonts w:ascii="Arial" w:hAnsi="Arial" w:cs="Arial"/>
          <w:sz w:val="20"/>
          <w:szCs w:val="20"/>
        </w:rPr>
        <w:t xml:space="preserve"> (1951-2016)</w:t>
      </w:r>
      <w:r w:rsidR="00DE5F86">
        <w:rPr>
          <w:rFonts w:ascii="Arial" w:hAnsi="Arial" w:cs="Arial"/>
          <w:sz w:val="20"/>
          <w:szCs w:val="20"/>
        </w:rPr>
        <w:t xml:space="preserve">; </w:t>
      </w:r>
      <w:r w:rsidR="00D0191D">
        <w:rPr>
          <w:rFonts w:ascii="Arial" w:hAnsi="Arial" w:cs="Arial"/>
          <w:sz w:val="20"/>
          <w:szCs w:val="20"/>
        </w:rPr>
        <w:t>and</w:t>
      </w:r>
      <w:r w:rsidR="00DE5F86">
        <w:rPr>
          <w:rFonts w:ascii="Arial" w:hAnsi="Arial" w:cs="Arial"/>
          <w:sz w:val="20"/>
          <w:szCs w:val="20"/>
        </w:rPr>
        <w:t xml:space="preserve"> </w:t>
      </w:r>
      <w:r w:rsidR="00546EC0">
        <w:rPr>
          <w:rFonts w:ascii="Arial" w:hAnsi="Arial" w:cs="Arial"/>
          <w:sz w:val="20"/>
          <w:szCs w:val="20"/>
        </w:rPr>
        <w:t>a series of black-and-white portraits of artists such as Will</w:t>
      </w:r>
      <w:r w:rsidR="003709C1">
        <w:rPr>
          <w:rFonts w:ascii="Arial" w:hAnsi="Arial" w:cs="Arial"/>
          <w:sz w:val="20"/>
          <w:szCs w:val="20"/>
        </w:rPr>
        <w:t>e</w:t>
      </w:r>
      <w:r w:rsidR="00546EC0">
        <w:rPr>
          <w:rFonts w:ascii="Arial" w:hAnsi="Arial" w:cs="Arial"/>
          <w:sz w:val="20"/>
          <w:szCs w:val="20"/>
        </w:rPr>
        <w:t>m de Kooning, Jackson Pollock, Charlotte Park</w:t>
      </w:r>
      <w:r w:rsidR="003709C1">
        <w:rPr>
          <w:rFonts w:ascii="Arial" w:hAnsi="Arial" w:cs="Arial"/>
          <w:sz w:val="20"/>
          <w:szCs w:val="20"/>
        </w:rPr>
        <w:t>,</w:t>
      </w:r>
      <w:r w:rsidR="00546EC0">
        <w:rPr>
          <w:rFonts w:ascii="Arial" w:hAnsi="Arial" w:cs="Arial"/>
          <w:sz w:val="20"/>
          <w:szCs w:val="20"/>
        </w:rPr>
        <w:t xml:space="preserve"> and Elaine de Kooning</w:t>
      </w:r>
      <w:r w:rsidR="003709C1">
        <w:rPr>
          <w:rFonts w:ascii="Arial" w:hAnsi="Arial" w:cs="Arial"/>
          <w:sz w:val="20"/>
          <w:szCs w:val="20"/>
        </w:rPr>
        <w:t>—</w:t>
      </w:r>
      <w:r w:rsidR="00546EC0">
        <w:rPr>
          <w:rFonts w:ascii="Arial" w:hAnsi="Arial" w:cs="Arial"/>
          <w:sz w:val="20"/>
          <w:szCs w:val="20"/>
        </w:rPr>
        <w:t>all captured by the inquisitive lens of documentary</w:t>
      </w:r>
      <w:r w:rsidR="0026339E">
        <w:rPr>
          <w:rFonts w:ascii="Arial" w:hAnsi="Arial" w:cs="Arial"/>
          <w:sz w:val="20"/>
          <w:szCs w:val="20"/>
        </w:rPr>
        <w:t xml:space="preserve"> photographer</w:t>
      </w:r>
      <w:r w:rsidR="00B64ABA" w:rsidRPr="00B64ABA">
        <w:rPr>
          <w:rFonts w:ascii="Arial" w:hAnsi="Arial" w:cs="Arial"/>
          <w:sz w:val="20"/>
          <w:szCs w:val="20"/>
        </w:rPr>
        <w:t xml:space="preserve"> Fred </w:t>
      </w:r>
      <w:proofErr w:type="spellStart"/>
      <w:r w:rsidR="00B64ABA" w:rsidRPr="00B64ABA">
        <w:rPr>
          <w:rFonts w:ascii="Arial" w:hAnsi="Arial" w:cs="Arial"/>
          <w:sz w:val="20"/>
          <w:szCs w:val="20"/>
        </w:rPr>
        <w:t>McDarrah</w:t>
      </w:r>
      <w:proofErr w:type="spellEnd"/>
      <w:r w:rsidR="00D0191D">
        <w:rPr>
          <w:rFonts w:ascii="Arial" w:hAnsi="Arial" w:cs="Arial"/>
          <w:sz w:val="20"/>
          <w:szCs w:val="20"/>
        </w:rPr>
        <w:t xml:space="preserve"> (1926–2007)</w:t>
      </w:r>
      <w:r w:rsidR="00B64ABA" w:rsidRPr="00B64ABA">
        <w:rPr>
          <w:rFonts w:ascii="Arial" w:hAnsi="Arial" w:cs="Arial"/>
          <w:sz w:val="20"/>
          <w:szCs w:val="20"/>
        </w:rPr>
        <w:t xml:space="preserve">.  </w:t>
      </w:r>
    </w:p>
    <w:p w14:paraId="3D0CB640" w14:textId="2BB897C8" w:rsidR="00BB44E2" w:rsidRDefault="00BB44E2" w:rsidP="00B64ABA">
      <w:pPr>
        <w:autoSpaceDE w:val="0"/>
        <w:autoSpaceDN w:val="0"/>
        <w:spacing w:line="276" w:lineRule="auto"/>
        <w:rPr>
          <w:rFonts w:ascii="Arial" w:hAnsi="Arial" w:cs="Arial"/>
          <w:sz w:val="20"/>
          <w:szCs w:val="20"/>
        </w:rPr>
      </w:pPr>
    </w:p>
    <w:p w14:paraId="73458D04" w14:textId="77777777" w:rsidR="008322BA" w:rsidRDefault="008322BA" w:rsidP="008322BA">
      <w:pPr>
        <w:spacing w:line="276" w:lineRule="auto"/>
        <w:rPr>
          <w:rFonts w:ascii="Arial" w:hAnsi="Arial" w:cs="Arial"/>
          <w:sz w:val="20"/>
          <w:szCs w:val="20"/>
        </w:rPr>
      </w:pPr>
      <w:r>
        <w:rPr>
          <w:rFonts w:ascii="Arial" w:hAnsi="Arial" w:cs="Arial"/>
          <w:i/>
          <w:iCs/>
          <w:sz w:val="20"/>
          <w:szCs w:val="20"/>
        </w:rPr>
        <w:t>Every Picture Tells a Story</w:t>
      </w:r>
      <w:r>
        <w:rPr>
          <w:rFonts w:ascii="Arial" w:hAnsi="Arial" w:cs="Arial"/>
          <w:sz w:val="20"/>
          <w:szCs w:val="20"/>
        </w:rPr>
        <w:t xml:space="preserve">, the 2018 Permanent Collection Exhibition, has been made possible, in part, by the generous support of Barbara </w:t>
      </w:r>
      <w:proofErr w:type="spellStart"/>
      <w:r>
        <w:rPr>
          <w:rFonts w:ascii="Arial" w:hAnsi="Arial" w:cs="Arial"/>
          <w:sz w:val="20"/>
          <w:szCs w:val="20"/>
        </w:rPr>
        <w:t>Slifka</w:t>
      </w:r>
      <w:proofErr w:type="spellEnd"/>
      <w:r>
        <w:rPr>
          <w:rFonts w:ascii="Arial" w:hAnsi="Arial" w:cs="Arial"/>
          <w:sz w:val="20"/>
          <w:szCs w:val="20"/>
        </w:rPr>
        <w:t xml:space="preserve">, Ellen </w:t>
      </w:r>
      <w:proofErr w:type="spellStart"/>
      <w:r>
        <w:rPr>
          <w:rFonts w:ascii="Arial" w:hAnsi="Arial" w:cs="Arial"/>
          <w:sz w:val="20"/>
          <w:szCs w:val="20"/>
        </w:rPr>
        <w:t>Cantrowitz</w:t>
      </w:r>
      <w:proofErr w:type="spellEnd"/>
      <w:r>
        <w:rPr>
          <w:rFonts w:ascii="Arial" w:hAnsi="Arial" w:cs="Arial"/>
          <w:sz w:val="20"/>
          <w:szCs w:val="20"/>
        </w:rPr>
        <w:t xml:space="preserve">, Garrett and Mary Moran, Charlotte Moss and Barry Friedberg, Jane and David </w:t>
      </w:r>
      <w:proofErr w:type="spellStart"/>
      <w:r>
        <w:rPr>
          <w:rFonts w:ascii="Arial" w:hAnsi="Arial" w:cs="Arial"/>
          <w:sz w:val="20"/>
          <w:szCs w:val="20"/>
        </w:rPr>
        <w:t>Walentas</w:t>
      </w:r>
      <w:proofErr w:type="spellEnd"/>
      <w:r>
        <w:rPr>
          <w:rFonts w:ascii="Arial" w:hAnsi="Arial" w:cs="Arial"/>
          <w:sz w:val="20"/>
          <w:szCs w:val="20"/>
        </w:rPr>
        <w:t xml:space="preserve">, and Per </w:t>
      </w:r>
      <w:proofErr w:type="spellStart"/>
      <w:r>
        <w:rPr>
          <w:rFonts w:ascii="Arial" w:hAnsi="Arial" w:cs="Arial"/>
          <w:sz w:val="20"/>
          <w:szCs w:val="20"/>
        </w:rPr>
        <w:t>Skarstedt</w:t>
      </w:r>
      <w:proofErr w:type="spellEnd"/>
      <w:r>
        <w:rPr>
          <w:rFonts w:ascii="Arial" w:hAnsi="Arial" w:cs="Arial"/>
          <w:sz w:val="20"/>
          <w:szCs w:val="20"/>
        </w:rPr>
        <w:t xml:space="preserve">. </w:t>
      </w:r>
    </w:p>
    <w:p w14:paraId="28D69E2F" w14:textId="77777777" w:rsidR="009F44FC" w:rsidRPr="00B64ABA" w:rsidRDefault="009F44FC" w:rsidP="00B64ABA">
      <w:pPr>
        <w:autoSpaceDE w:val="0"/>
        <w:autoSpaceDN w:val="0"/>
        <w:spacing w:line="276" w:lineRule="auto"/>
        <w:rPr>
          <w:rFonts w:ascii="Arial" w:hAnsi="Arial" w:cs="Arial"/>
          <w:sz w:val="20"/>
          <w:szCs w:val="20"/>
        </w:rPr>
      </w:pPr>
    </w:p>
    <w:p w14:paraId="4C7F43F2" w14:textId="77777777" w:rsidR="00A77DA0" w:rsidRPr="00B64ABA" w:rsidRDefault="00A77DA0" w:rsidP="00B64ABA">
      <w:pPr>
        <w:spacing w:line="276" w:lineRule="auto"/>
        <w:jc w:val="center"/>
        <w:rPr>
          <w:rFonts w:ascii="Arial" w:hAnsi="Arial" w:cs="Arial"/>
          <w:b/>
          <w:sz w:val="20"/>
          <w:szCs w:val="20"/>
        </w:rPr>
      </w:pPr>
      <w:r w:rsidRPr="00B64ABA">
        <w:rPr>
          <w:rFonts w:ascii="Arial" w:hAnsi="Arial" w:cs="Arial"/>
          <w:b/>
          <w:sz w:val="20"/>
          <w:szCs w:val="20"/>
        </w:rPr>
        <w:t>About the Parrish Art Museum</w:t>
      </w:r>
    </w:p>
    <w:p w14:paraId="495E70B5" w14:textId="77777777" w:rsidR="00A77DA0" w:rsidRPr="00B64ABA" w:rsidRDefault="00A77DA0" w:rsidP="00B64ABA">
      <w:pPr>
        <w:spacing w:line="276" w:lineRule="auto"/>
        <w:rPr>
          <w:rFonts w:ascii="Arial" w:hAnsi="Arial" w:cs="Arial"/>
          <w:sz w:val="20"/>
          <w:szCs w:val="20"/>
        </w:rPr>
      </w:pPr>
      <w:r w:rsidRPr="00B64ABA">
        <w:rPr>
          <w:rFonts w:ascii="Arial" w:hAnsi="Arial" w:cs="Arial"/>
          <w:sz w:val="20"/>
          <w:szCs w:val="20"/>
        </w:rPr>
        <w:t xml:space="preserve">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w:t>
      </w:r>
      <w:r w:rsidR="001C5220" w:rsidRPr="00B64ABA">
        <w:rPr>
          <w:rFonts w:ascii="Arial" w:hAnsi="Arial" w:cs="Arial"/>
          <w:sz w:val="20"/>
          <w:szCs w:val="20"/>
        </w:rPr>
        <w:t>and artists-in--</w:t>
      </w:r>
      <w:r w:rsidRPr="00B64ABA">
        <w:rPr>
          <w:rFonts w:ascii="Arial" w:hAnsi="Arial" w:cs="Arial"/>
          <w:sz w:val="20"/>
          <w:szCs w:val="20"/>
        </w:rPr>
        <w:t>residence. The Parrish is a center for cultural engagement, an inspiration and destination for the region, the nation, and the world.</w:t>
      </w:r>
    </w:p>
    <w:p w14:paraId="4716A8C5" w14:textId="77777777" w:rsidR="00A77DA0" w:rsidRPr="00332A58" w:rsidRDefault="00A77DA0" w:rsidP="00332A58">
      <w:pPr>
        <w:spacing w:line="276" w:lineRule="auto"/>
        <w:rPr>
          <w:rFonts w:ascii="Arial" w:hAnsi="Arial" w:cs="Arial"/>
          <w:sz w:val="20"/>
          <w:szCs w:val="20"/>
        </w:rPr>
      </w:pPr>
    </w:p>
    <w:sectPr w:rsidR="00A77DA0" w:rsidRPr="0033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charset w:val="00"/>
    <w:family w:val="auto"/>
    <w:pitch w:val="default"/>
  </w:font>
  <w:font w:name="Avenir 65">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85 Heavy">
    <w:altName w:val="Arial"/>
    <w:panose1 w:val="00000000000000000000"/>
    <w:charset w:val="00"/>
    <w:family w:val="modern"/>
    <w:notTrueType/>
    <w:pitch w:val="variable"/>
    <w:sig w:usb0="00000001" w:usb1="40000048" w:usb2="00000000" w:usb3="00000000" w:csb0="00000111" w:csb1="00000000"/>
  </w:font>
  <w:font w:name="Avenir 45 Book">
    <w:altName w:val="Arial"/>
    <w:panose1 w:val="00000000000000000000"/>
    <w:charset w:val="00"/>
    <w:family w:val="modern"/>
    <w:notTrueType/>
    <w:pitch w:val="variable"/>
    <w:sig w:usb0="00000001" w:usb1="40000048" w:usb2="00000000" w:usb3="00000000" w:csb0="00000111" w:csb1="00000000"/>
  </w:font>
  <w:font w:name="Apercu">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PARRISH ACQUIRES NEW PAINTINGS BY DAVID SALLE, NEVER BEFORE SEEN IN THE U.S. "/>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A1"/>
    <w:rsid w:val="0001240B"/>
    <w:rsid w:val="00037C9A"/>
    <w:rsid w:val="00055AE9"/>
    <w:rsid w:val="00064994"/>
    <w:rsid w:val="00076180"/>
    <w:rsid w:val="000802B4"/>
    <w:rsid w:val="000B310E"/>
    <w:rsid w:val="000E1C88"/>
    <w:rsid w:val="00134423"/>
    <w:rsid w:val="001541D4"/>
    <w:rsid w:val="001B6182"/>
    <w:rsid w:val="001C0D16"/>
    <w:rsid w:val="001C2957"/>
    <w:rsid w:val="001C47B1"/>
    <w:rsid w:val="001C5220"/>
    <w:rsid w:val="001D3925"/>
    <w:rsid w:val="001E10EF"/>
    <w:rsid w:val="001F0788"/>
    <w:rsid w:val="002014AE"/>
    <w:rsid w:val="00210E8B"/>
    <w:rsid w:val="00247B92"/>
    <w:rsid w:val="0026339E"/>
    <w:rsid w:val="002A040C"/>
    <w:rsid w:val="002A1A0D"/>
    <w:rsid w:val="002D107D"/>
    <w:rsid w:val="002E01E4"/>
    <w:rsid w:val="002E5CAD"/>
    <w:rsid w:val="00314415"/>
    <w:rsid w:val="00332A58"/>
    <w:rsid w:val="003377DE"/>
    <w:rsid w:val="00355B26"/>
    <w:rsid w:val="003709C1"/>
    <w:rsid w:val="003717A1"/>
    <w:rsid w:val="00377553"/>
    <w:rsid w:val="0038359C"/>
    <w:rsid w:val="00390443"/>
    <w:rsid w:val="003B17C9"/>
    <w:rsid w:val="003B56EE"/>
    <w:rsid w:val="003C745A"/>
    <w:rsid w:val="003D62BB"/>
    <w:rsid w:val="003D6D93"/>
    <w:rsid w:val="003E7822"/>
    <w:rsid w:val="004010BF"/>
    <w:rsid w:val="00403218"/>
    <w:rsid w:val="004111CD"/>
    <w:rsid w:val="00421441"/>
    <w:rsid w:val="00426D4E"/>
    <w:rsid w:val="00443963"/>
    <w:rsid w:val="004547DF"/>
    <w:rsid w:val="0046385B"/>
    <w:rsid w:val="00482F75"/>
    <w:rsid w:val="00500D77"/>
    <w:rsid w:val="00505B86"/>
    <w:rsid w:val="00546EC0"/>
    <w:rsid w:val="00591C10"/>
    <w:rsid w:val="005A5173"/>
    <w:rsid w:val="005B162D"/>
    <w:rsid w:val="005B5FFB"/>
    <w:rsid w:val="005D48B4"/>
    <w:rsid w:val="005D7C64"/>
    <w:rsid w:val="005F1FC3"/>
    <w:rsid w:val="006322D0"/>
    <w:rsid w:val="006356F9"/>
    <w:rsid w:val="00644526"/>
    <w:rsid w:val="006D76B5"/>
    <w:rsid w:val="006F12C7"/>
    <w:rsid w:val="00705931"/>
    <w:rsid w:val="00712DDC"/>
    <w:rsid w:val="00713916"/>
    <w:rsid w:val="00730E57"/>
    <w:rsid w:val="00745997"/>
    <w:rsid w:val="00757085"/>
    <w:rsid w:val="007750B3"/>
    <w:rsid w:val="00775BC4"/>
    <w:rsid w:val="00785A45"/>
    <w:rsid w:val="00815940"/>
    <w:rsid w:val="008169DE"/>
    <w:rsid w:val="008322BA"/>
    <w:rsid w:val="00862524"/>
    <w:rsid w:val="00864AB9"/>
    <w:rsid w:val="00876F92"/>
    <w:rsid w:val="00885C02"/>
    <w:rsid w:val="008932DA"/>
    <w:rsid w:val="008C7985"/>
    <w:rsid w:val="008E67EC"/>
    <w:rsid w:val="008E6C49"/>
    <w:rsid w:val="00903D2D"/>
    <w:rsid w:val="00914638"/>
    <w:rsid w:val="009427A8"/>
    <w:rsid w:val="00947C75"/>
    <w:rsid w:val="00954BFC"/>
    <w:rsid w:val="00963B6A"/>
    <w:rsid w:val="009A5A27"/>
    <w:rsid w:val="009A6F62"/>
    <w:rsid w:val="009B1AF7"/>
    <w:rsid w:val="009C74B1"/>
    <w:rsid w:val="009E48E6"/>
    <w:rsid w:val="009F44FC"/>
    <w:rsid w:val="00A2010E"/>
    <w:rsid w:val="00A2662D"/>
    <w:rsid w:val="00A44E07"/>
    <w:rsid w:val="00A45A49"/>
    <w:rsid w:val="00A51B16"/>
    <w:rsid w:val="00A64395"/>
    <w:rsid w:val="00A77DA0"/>
    <w:rsid w:val="00A80334"/>
    <w:rsid w:val="00AA65C1"/>
    <w:rsid w:val="00AB1D67"/>
    <w:rsid w:val="00AB4D26"/>
    <w:rsid w:val="00AC2610"/>
    <w:rsid w:val="00AC33C0"/>
    <w:rsid w:val="00B03F69"/>
    <w:rsid w:val="00B23112"/>
    <w:rsid w:val="00B525BA"/>
    <w:rsid w:val="00B6058A"/>
    <w:rsid w:val="00B64ABA"/>
    <w:rsid w:val="00B73FC6"/>
    <w:rsid w:val="00B96E5C"/>
    <w:rsid w:val="00BB44E2"/>
    <w:rsid w:val="00BD697A"/>
    <w:rsid w:val="00C45F95"/>
    <w:rsid w:val="00CC01BB"/>
    <w:rsid w:val="00CF2D3C"/>
    <w:rsid w:val="00D0191D"/>
    <w:rsid w:val="00D032F4"/>
    <w:rsid w:val="00D132E6"/>
    <w:rsid w:val="00D16C84"/>
    <w:rsid w:val="00D24672"/>
    <w:rsid w:val="00D41730"/>
    <w:rsid w:val="00D437DA"/>
    <w:rsid w:val="00D54D10"/>
    <w:rsid w:val="00D92816"/>
    <w:rsid w:val="00DB6CF4"/>
    <w:rsid w:val="00DC0830"/>
    <w:rsid w:val="00DC1EF7"/>
    <w:rsid w:val="00DC1F81"/>
    <w:rsid w:val="00DD0ED6"/>
    <w:rsid w:val="00DD18D4"/>
    <w:rsid w:val="00DD2820"/>
    <w:rsid w:val="00DD3879"/>
    <w:rsid w:val="00DD60FB"/>
    <w:rsid w:val="00DE5F86"/>
    <w:rsid w:val="00DE748F"/>
    <w:rsid w:val="00E00FC5"/>
    <w:rsid w:val="00E014FB"/>
    <w:rsid w:val="00E349A8"/>
    <w:rsid w:val="00E4149C"/>
    <w:rsid w:val="00E55633"/>
    <w:rsid w:val="00E6312D"/>
    <w:rsid w:val="00E90BA2"/>
    <w:rsid w:val="00EC2597"/>
    <w:rsid w:val="00ED36FC"/>
    <w:rsid w:val="00EE6679"/>
    <w:rsid w:val="00F1060B"/>
    <w:rsid w:val="00F23696"/>
    <w:rsid w:val="00F27046"/>
    <w:rsid w:val="00F46808"/>
    <w:rsid w:val="00F53AA2"/>
    <w:rsid w:val="00F57659"/>
    <w:rsid w:val="00F65709"/>
    <w:rsid w:val="00F676A2"/>
    <w:rsid w:val="00FA1CA1"/>
    <w:rsid w:val="00FA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AABC"/>
  <w15:docId w15:val="{C5907CCF-4529-4184-A857-F7071D96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7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5BA"/>
    <w:rPr>
      <w:rFonts w:ascii="Tahoma" w:hAnsi="Tahoma" w:cs="Tahoma"/>
      <w:sz w:val="16"/>
      <w:szCs w:val="16"/>
    </w:rPr>
  </w:style>
  <w:style w:type="character" w:customStyle="1" w:styleId="BalloonTextChar">
    <w:name w:val="Balloon Text Char"/>
    <w:basedOn w:val="DefaultParagraphFont"/>
    <w:link w:val="BalloonText"/>
    <w:uiPriority w:val="99"/>
    <w:semiHidden/>
    <w:rsid w:val="00B525BA"/>
    <w:rPr>
      <w:rFonts w:ascii="Tahoma" w:hAnsi="Tahoma" w:cs="Tahoma"/>
      <w:sz w:val="16"/>
      <w:szCs w:val="16"/>
    </w:rPr>
  </w:style>
  <w:style w:type="character" w:styleId="CommentReference">
    <w:name w:val="annotation reference"/>
    <w:basedOn w:val="DefaultParagraphFont"/>
    <w:uiPriority w:val="99"/>
    <w:semiHidden/>
    <w:unhideWhenUsed/>
    <w:rsid w:val="00FA28BB"/>
    <w:rPr>
      <w:sz w:val="16"/>
      <w:szCs w:val="16"/>
    </w:rPr>
  </w:style>
  <w:style w:type="paragraph" w:styleId="CommentText">
    <w:name w:val="annotation text"/>
    <w:basedOn w:val="Normal"/>
    <w:link w:val="CommentTextChar"/>
    <w:uiPriority w:val="99"/>
    <w:semiHidden/>
    <w:unhideWhenUsed/>
    <w:rsid w:val="00FA28BB"/>
    <w:rPr>
      <w:sz w:val="20"/>
      <w:szCs w:val="20"/>
    </w:rPr>
  </w:style>
  <w:style w:type="character" w:customStyle="1" w:styleId="CommentTextChar">
    <w:name w:val="Comment Text Char"/>
    <w:basedOn w:val="DefaultParagraphFont"/>
    <w:link w:val="CommentText"/>
    <w:uiPriority w:val="99"/>
    <w:semiHidden/>
    <w:rsid w:val="00FA28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28BB"/>
    <w:rPr>
      <w:b/>
      <w:bCs/>
    </w:rPr>
  </w:style>
  <w:style w:type="character" w:customStyle="1" w:styleId="CommentSubjectChar">
    <w:name w:val="Comment Subject Char"/>
    <w:basedOn w:val="CommentTextChar"/>
    <w:link w:val="CommentSubject"/>
    <w:uiPriority w:val="99"/>
    <w:semiHidden/>
    <w:rsid w:val="00FA28BB"/>
    <w:rPr>
      <w:rFonts w:ascii="Times New Roman" w:hAnsi="Times New Roman" w:cs="Times New Roman"/>
      <w:b/>
      <w:bCs/>
      <w:sz w:val="20"/>
      <w:szCs w:val="20"/>
    </w:rPr>
  </w:style>
  <w:style w:type="character" w:styleId="Hyperlink">
    <w:name w:val="Hyperlink"/>
    <w:basedOn w:val="DefaultParagraphFont"/>
    <w:uiPriority w:val="99"/>
    <w:semiHidden/>
    <w:unhideWhenUsed/>
    <w:rsid w:val="00B6058A"/>
    <w:rPr>
      <w:color w:val="0000FF"/>
      <w:u w:val="single"/>
    </w:rPr>
  </w:style>
  <w:style w:type="character" w:styleId="Strong">
    <w:name w:val="Strong"/>
    <w:basedOn w:val="DefaultParagraphFont"/>
    <w:uiPriority w:val="22"/>
    <w:qFormat/>
    <w:rsid w:val="00730E57"/>
    <w:rPr>
      <w:b/>
      <w:bCs/>
    </w:rPr>
  </w:style>
  <w:style w:type="character" w:styleId="Emphasis">
    <w:name w:val="Emphasis"/>
    <w:basedOn w:val="DefaultParagraphFont"/>
    <w:uiPriority w:val="20"/>
    <w:qFormat/>
    <w:rsid w:val="00730E57"/>
    <w:rPr>
      <w:i/>
      <w:iCs/>
    </w:rPr>
  </w:style>
  <w:style w:type="character" w:customStyle="1" w:styleId="A5">
    <w:name w:val="A5"/>
    <w:basedOn w:val="DefaultParagraphFont"/>
    <w:uiPriority w:val="99"/>
    <w:rsid w:val="00CF2D3C"/>
    <w:rPr>
      <w:rFonts w:ascii="Avenir Next" w:hAnsi="Avenir Next" w:hint="default"/>
      <w:color w:val="000000"/>
    </w:rPr>
  </w:style>
  <w:style w:type="character" w:customStyle="1" w:styleId="A1">
    <w:name w:val="A1"/>
    <w:uiPriority w:val="99"/>
    <w:rsid w:val="00F53AA2"/>
    <w:rPr>
      <w:rFonts w:cs="Avenir 65"/>
      <w:color w:val="000000"/>
      <w:sz w:val="66"/>
      <w:szCs w:val="66"/>
    </w:rPr>
  </w:style>
  <w:style w:type="paragraph" w:styleId="NormalWeb">
    <w:name w:val="Normal (Web)"/>
    <w:basedOn w:val="Normal"/>
    <w:uiPriority w:val="99"/>
    <w:semiHidden/>
    <w:unhideWhenUsed/>
    <w:rsid w:val="000802B4"/>
    <w:pPr>
      <w:spacing w:before="100" w:beforeAutospacing="1" w:after="100" w:afterAutospacing="1"/>
    </w:pPr>
    <w:rPr>
      <w:rFonts w:eastAsia="Times New Roman"/>
    </w:rPr>
  </w:style>
  <w:style w:type="paragraph" w:customStyle="1" w:styleId="Default">
    <w:name w:val="Default"/>
    <w:rsid w:val="004111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16C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171">
      <w:bodyDiv w:val="1"/>
      <w:marLeft w:val="0"/>
      <w:marRight w:val="0"/>
      <w:marTop w:val="0"/>
      <w:marBottom w:val="0"/>
      <w:divBdr>
        <w:top w:val="none" w:sz="0" w:space="0" w:color="auto"/>
        <w:left w:val="none" w:sz="0" w:space="0" w:color="auto"/>
        <w:bottom w:val="none" w:sz="0" w:space="0" w:color="auto"/>
        <w:right w:val="none" w:sz="0" w:space="0" w:color="auto"/>
      </w:divBdr>
    </w:div>
    <w:div w:id="66538967">
      <w:bodyDiv w:val="1"/>
      <w:marLeft w:val="0"/>
      <w:marRight w:val="0"/>
      <w:marTop w:val="0"/>
      <w:marBottom w:val="0"/>
      <w:divBdr>
        <w:top w:val="none" w:sz="0" w:space="0" w:color="auto"/>
        <w:left w:val="none" w:sz="0" w:space="0" w:color="auto"/>
        <w:bottom w:val="none" w:sz="0" w:space="0" w:color="auto"/>
        <w:right w:val="none" w:sz="0" w:space="0" w:color="auto"/>
      </w:divBdr>
    </w:div>
    <w:div w:id="496042840">
      <w:bodyDiv w:val="1"/>
      <w:marLeft w:val="0"/>
      <w:marRight w:val="0"/>
      <w:marTop w:val="0"/>
      <w:marBottom w:val="0"/>
      <w:divBdr>
        <w:top w:val="none" w:sz="0" w:space="0" w:color="auto"/>
        <w:left w:val="none" w:sz="0" w:space="0" w:color="auto"/>
        <w:bottom w:val="none" w:sz="0" w:space="0" w:color="auto"/>
        <w:right w:val="none" w:sz="0" w:space="0" w:color="auto"/>
      </w:divBdr>
    </w:div>
    <w:div w:id="559294149">
      <w:bodyDiv w:val="1"/>
      <w:marLeft w:val="0"/>
      <w:marRight w:val="0"/>
      <w:marTop w:val="0"/>
      <w:marBottom w:val="0"/>
      <w:divBdr>
        <w:top w:val="none" w:sz="0" w:space="0" w:color="auto"/>
        <w:left w:val="none" w:sz="0" w:space="0" w:color="auto"/>
        <w:bottom w:val="none" w:sz="0" w:space="0" w:color="auto"/>
        <w:right w:val="none" w:sz="0" w:space="0" w:color="auto"/>
      </w:divBdr>
    </w:div>
    <w:div w:id="674108667">
      <w:bodyDiv w:val="1"/>
      <w:marLeft w:val="0"/>
      <w:marRight w:val="0"/>
      <w:marTop w:val="0"/>
      <w:marBottom w:val="0"/>
      <w:divBdr>
        <w:top w:val="none" w:sz="0" w:space="0" w:color="auto"/>
        <w:left w:val="none" w:sz="0" w:space="0" w:color="auto"/>
        <w:bottom w:val="none" w:sz="0" w:space="0" w:color="auto"/>
        <w:right w:val="none" w:sz="0" w:space="0" w:color="auto"/>
      </w:divBdr>
    </w:div>
    <w:div w:id="691735059">
      <w:bodyDiv w:val="1"/>
      <w:marLeft w:val="0"/>
      <w:marRight w:val="0"/>
      <w:marTop w:val="0"/>
      <w:marBottom w:val="0"/>
      <w:divBdr>
        <w:top w:val="none" w:sz="0" w:space="0" w:color="auto"/>
        <w:left w:val="none" w:sz="0" w:space="0" w:color="auto"/>
        <w:bottom w:val="none" w:sz="0" w:space="0" w:color="auto"/>
        <w:right w:val="none" w:sz="0" w:space="0" w:color="auto"/>
      </w:divBdr>
    </w:div>
    <w:div w:id="773867762">
      <w:bodyDiv w:val="1"/>
      <w:marLeft w:val="0"/>
      <w:marRight w:val="0"/>
      <w:marTop w:val="0"/>
      <w:marBottom w:val="0"/>
      <w:divBdr>
        <w:top w:val="none" w:sz="0" w:space="0" w:color="auto"/>
        <w:left w:val="none" w:sz="0" w:space="0" w:color="auto"/>
        <w:bottom w:val="none" w:sz="0" w:space="0" w:color="auto"/>
        <w:right w:val="none" w:sz="0" w:space="0" w:color="auto"/>
      </w:divBdr>
    </w:div>
    <w:div w:id="850148484">
      <w:bodyDiv w:val="1"/>
      <w:marLeft w:val="0"/>
      <w:marRight w:val="0"/>
      <w:marTop w:val="0"/>
      <w:marBottom w:val="0"/>
      <w:divBdr>
        <w:top w:val="none" w:sz="0" w:space="0" w:color="auto"/>
        <w:left w:val="none" w:sz="0" w:space="0" w:color="auto"/>
        <w:bottom w:val="none" w:sz="0" w:space="0" w:color="auto"/>
        <w:right w:val="none" w:sz="0" w:space="0" w:color="auto"/>
      </w:divBdr>
    </w:div>
    <w:div w:id="1443644028">
      <w:bodyDiv w:val="1"/>
      <w:marLeft w:val="0"/>
      <w:marRight w:val="0"/>
      <w:marTop w:val="0"/>
      <w:marBottom w:val="0"/>
      <w:divBdr>
        <w:top w:val="none" w:sz="0" w:space="0" w:color="auto"/>
        <w:left w:val="none" w:sz="0" w:space="0" w:color="auto"/>
        <w:bottom w:val="none" w:sz="0" w:space="0" w:color="auto"/>
        <w:right w:val="none" w:sz="0" w:space="0" w:color="auto"/>
      </w:divBdr>
    </w:div>
    <w:div w:id="1741563090">
      <w:bodyDiv w:val="1"/>
      <w:marLeft w:val="0"/>
      <w:marRight w:val="0"/>
      <w:marTop w:val="0"/>
      <w:marBottom w:val="0"/>
      <w:divBdr>
        <w:top w:val="none" w:sz="0" w:space="0" w:color="auto"/>
        <w:left w:val="none" w:sz="0" w:space="0" w:color="auto"/>
        <w:bottom w:val="none" w:sz="0" w:space="0" w:color="auto"/>
        <w:right w:val="none" w:sz="0" w:space="0" w:color="auto"/>
      </w:divBdr>
    </w:div>
    <w:div w:id="1751268823">
      <w:bodyDiv w:val="1"/>
      <w:marLeft w:val="0"/>
      <w:marRight w:val="0"/>
      <w:marTop w:val="0"/>
      <w:marBottom w:val="0"/>
      <w:divBdr>
        <w:top w:val="none" w:sz="0" w:space="0" w:color="auto"/>
        <w:left w:val="none" w:sz="0" w:space="0" w:color="auto"/>
        <w:bottom w:val="none" w:sz="0" w:space="0" w:color="auto"/>
        <w:right w:val="none" w:sz="0" w:space="0" w:color="auto"/>
      </w:divBdr>
    </w:div>
    <w:div w:id="2056537618">
      <w:bodyDiv w:val="1"/>
      <w:marLeft w:val="0"/>
      <w:marRight w:val="0"/>
      <w:marTop w:val="0"/>
      <w:marBottom w:val="0"/>
      <w:divBdr>
        <w:top w:val="none" w:sz="0" w:space="0" w:color="auto"/>
        <w:left w:val="none" w:sz="0" w:space="0" w:color="auto"/>
        <w:bottom w:val="none" w:sz="0" w:space="0" w:color="auto"/>
        <w:right w:val="none" w:sz="0" w:space="0" w:color="auto"/>
      </w:divBdr>
    </w:div>
    <w:div w:id="20671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galardis@parrishart.org"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Galardi</dc:creator>
  <cp:lastModifiedBy>Susan Galardi</cp:lastModifiedBy>
  <cp:revision>8</cp:revision>
  <cp:lastPrinted>2018-10-24T19:19:00Z</cp:lastPrinted>
  <dcterms:created xsi:type="dcterms:W3CDTF">2018-10-24T13:45:00Z</dcterms:created>
  <dcterms:modified xsi:type="dcterms:W3CDTF">2018-11-08T15:22:00Z</dcterms:modified>
</cp:coreProperties>
</file>